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82E54" w14:textId="77777777" w:rsidR="002A0BD5" w:rsidRDefault="002A0BD5" w:rsidP="00DB6847">
      <w:pPr>
        <w:pStyle w:val="Titel"/>
      </w:pPr>
    </w:p>
    <w:p w14:paraId="45B4C9D0" w14:textId="02719FB8" w:rsidR="00E952EB" w:rsidRPr="005B4007" w:rsidRDefault="002927EC" w:rsidP="005B4007">
      <w:pPr>
        <w:pStyle w:val="berschrift1"/>
      </w:pPr>
      <w:r w:rsidRPr="00DB6847">
        <w:t xml:space="preserve">Recommendations for </w:t>
      </w:r>
      <w:r w:rsidR="008D65A7" w:rsidRPr="00DB6847">
        <w:t>Switzerland</w:t>
      </w:r>
      <w:r w:rsidR="00B54D8A">
        <w:t>’s</w:t>
      </w:r>
      <w:r w:rsidR="00E952EB" w:rsidRPr="00DB6847">
        <w:t xml:space="preserve"> </w:t>
      </w:r>
      <w:r w:rsidR="00B54D8A">
        <w:t>i</w:t>
      </w:r>
      <w:r w:rsidR="008D65A7" w:rsidRPr="00DB6847">
        <w:t xml:space="preserve">mplementation of the </w:t>
      </w:r>
      <w:r w:rsidR="00261B00">
        <w:t xml:space="preserve">UN </w:t>
      </w:r>
      <w:r w:rsidR="008D65A7" w:rsidRPr="00DB6847">
        <w:t>C</w:t>
      </w:r>
      <w:r w:rsidR="00864E2E" w:rsidRPr="00DB6847">
        <w:t>onvention on the Rights of Persons with Disabilities (CRPD)</w:t>
      </w:r>
      <w:r w:rsidR="008D65A7" w:rsidRPr="006336C4">
        <w:t xml:space="preserve"> </w:t>
      </w:r>
      <w:r w:rsidR="009A3A62" w:rsidRPr="006336C4">
        <w:t>regarding</w:t>
      </w:r>
      <w:r w:rsidR="008D65A7" w:rsidRPr="006336C4">
        <w:t xml:space="preserve"> international cooperation</w:t>
      </w:r>
    </w:p>
    <w:p w14:paraId="5F7101BF" w14:textId="7675A05A" w:rsidR="00261B00" w:rsidRDefault="00261B00" w:rsidP="000C2ADC">
      <w:pPr>
        <w:pStyle w:val="KeinLeerraum"/>
        <w:rPr>
          <w:lang w:val="en-US"/>
        </w:rPr>
      </w:pPr>
    </w:p>
    <w:p w14:paraId="19958D64" w14:textId="5BFBE8C0" w:rsidR="00261B00" w:rsidRDefault="00261B00" w:rsidP="00413183">
      <w:pPr>
        <w:spacing w:after="0" w:line="276" w:lineRule="auto"/>
        <w:jc w:val="both"/>
        <w:rPr>
          <w:rFonts w:ascii="Verdana" w:hAnsi="Verdana"/>
          <w:lang w:val="en-US"/>
        </w:rPr>
      </w:pPr>
      <w:r>
        <w:rPr>
          <w:rFonts w:ascii="Verdana" w:hAnsi="Verdana"/>
          <w:lang w:val="en-US"/>
        </w:rPr>
        <w:t>By the Swiss Disability and Development Consortium (SDDC)</w:t>
      </w:r>
    </w:p>
    <w:p w14:paraId="03416B9E" w14:textId="77777777" w:rsidR="00261B00" w:rsidRPr="00261B00" w:rsidRDefault="00261B00" w:rsidP="000C2ADC">
      <w:pPr>
        <w:pStyle w:val="KeinLeerraum"/>
        <w:rPr>
          <w:lang w:val="en-US"/>
        </w:rPr>
      </w:pPr>
    </w:p>
    <w:p w14:paraId="2E20583A" w14:textId="77A3771E" w:rsidR="00AA510E" w:rsidRDefault="00AA510E" w:rsidP="00413183">
      <w:pPr>
        <w:spacing w:after="0" w:line="276" w:lineRule="auto"/>
        <w:jc w:val="both"/>
        <w:rPr>
          <w:rFonts w:ascii="Verdana" w:hAnsi="Verdana"/>
          <w:lang w:val="en-US"/>
        </w:rPr>
      </w:pPr>
      <w:r>
        <w:rPr>
          <w:rFonts w:ascii="Verdana" w:hAnsi="Verdana"/>
          <w:lang w:val="en-US"/>
        </w:rPr>
        <w:t xml:space="preserve">Updated: </w:t>
      </w:r>
      <w:r w:rsidR="00384B10">
        <w:rPr>
          <w:rFonts w:ascii="Verdana" w:hAnsi="Verdana"/>
          <w:lang w:val="en-US"/>
        </w:rPr>
        <w:t>1</w:t>
      </w:r>
      <w:r w:rsidR="007E591F">
        <w:rPr>
          <w:rFonts w:ascii="Verdana" w:hAnsi="Verdana"/>
          <w:lang w:val="en-US"/>
        </w:rPr>
        <w:t>7</w:t>
      </w:r>
      <w:r w:rsidR="00384B10">
        <w:rPr>
          <w:rFonts w:ascii="Verdana" w:hAnsi="Verdana"/>
          <w:lang w:val="en-US"/>
        </w:rPr>
        <w:t xml:space="preserve"> November</w:t>
      </w:r>
      <w:r w:rsidR="00ED7747">
        <w:rPr>
          <w:rFonts w:ascii="Verdana" w:hAnsi="Verdana"/>
          <w:lang w:val="en-US"/>
        </w:rPr>
        <w:t xml:space="preserve"> </w:t>
      </w:r>
      <w:r w:rsidR="009A3A62">
        <w:rPr>
          <w:rFonts w:ascii="Verdana" w:hAnsi="Verdana"/>
          <w:lang w:val="en-US"/>
        </w:rPr>
        <w:t>2020</w:t>
      </w:r>
    </w:p>
    <w:p w14:paraId="29E58190" w14:textId="77777777" w:rsidR="00291AA6" w:rsidRDefault="00291AA6" w:rsidP="000C2ADC">
      <w:pPr>
        <w:pStyle w:val="KeinLeerraum"/>
        <w:rPr>
          <w:highlight w:val="yellow"/>
          <w:lang w:val="en-US"/>
        </w:rPr>
      </w:pPr>
    </w:p>
    <w:p w14:paraId="64A838A4" w14:textId="77777777" w:rsidR="00B104EE" w:rsidRPr="00DB6847" w:rsidRDefault="00B104EE" w:rsidP="0097523B">
      <w:pPr>
        <w:pStyle w:val="berschrift2"/>
      </w:pPr>
      <w:r w:rsidRPr="00DB6847">
        <w:t>Current situation COVID-19</w:t>
      </w:r>
    </w:p>
    <w:p w14:paraId="2491E8C9" w14:textId="1C31E0A2" w:rsidR="00864E2E" w:rsidRDefault="00ED7747" w:rsidP="00413183">
      <w:pPr>
        <w:spacing w:after="0" w:line="276" w:lineRule="auto"/>
        <w:jc w:val="both"/>
        <w:rPr>
          <w:rFonts w:ascii="Verdana" w:hAnsi="Verdana"/>
          <w:lang w:val="en-US"/>
        </w:rPr>
      </w:pPr>
      <w:r>
        <w:rPr>
          <w:rFonts w:ascii="Verdana" w:hAnsi="Verdana"/>
          <w:lang w:val="en-US"/>
        </w:rPr>
        <w:t>P</w:t>
      </w:r>
      <w:r w:rsidR="00CC38E2" w:rsidRPr="00864E2E">
        <w:rPr>
          <w:rFonts w:ascii="Verdana" w:hAnsi="Verdana"/>
          <w:lang w:val="en-US"/>
        </w:rPr>
        <w:t>ersons with disabilities</w:t>
      </w:r>
      <w:r w:rsidR="0034749E">
        <w:rPr>
          <w:rFonts w:ascii="Verdana" w:hAnsi="Verdana"/>
          <w:lang w:val="en-US"/>
        </w:rPr>
        <w:t xml:space="preserve">, which always include </w:t>
      </w:r>
      <w:r w:rsidR="0034749E" w:rsidRPr="004B6FCE">
        <w:rPr>
          <w:rFonts w:ascii="Verdana" w:hAnsi="Verdana"/>
          <w:lang w:val="en-US"/>
        </w:rPr>
        <w:t>women, girls, boys, men, transgender, intersex and non-binary persons with disabilitie</w:t>
      </w:r>
      <w:r w:rsidR="0034749E">
        <w:rPr>
          <w:rFonts w:ascii="Verdana" w:hAnsi="Verdana"/>
          <w:lang w:val="en-US"/>
        </w:rPr>
        <w:t>s,</w:t>
      </w:r>
      <w:r>
        <w:rPr>
          <w:rFonts w:ascii="Verdana" w:hAnsi="Verdana"/>
          <w:lang w:val="en-US"/>
        </w:rPr>
        <w:t xml:space="preserve"> are among the hardest hit from the coronavirus </w:t>
      </w:r>
      <w:r w:rsidR="003C3158">
        <w:rPr>
          <w:rFonts w:ascii="Verdana" w:hAnsi="Verdana"/>
          <w:lang w:val="en-US"/>
        </w:rPr>
        <w:t>pandemic</w:t>
      </w:r>
      <w:r>
        <w:rPr>
          <w:rStyle w:val="Funotenzeichen"/>
          <w:rFonts w:ascii="Verdana" w:hAnsi="Verdana"/>
          <w:lang w:val="en-US"/>
        </w:rPr>
        <w:footnoteReference w:id="1"/>
      </w:r>
      <w:r w:rsidR="0034749E">
        <w:rPr>
          <w:rFonts w:ascii="Verdana" w:hAnsi="Verdana"/>
          <w:lang w:val="en-US"/>
        </w:rPr>
        <w:t>.</w:t>
      </w:r>
      <w:r w:rsidR="00B54D8A">
        <w:rPr>
          <w:rFonts w:ascii="Verdana" w:hAnsi="Verdana"/>
          <w:lang w:val="en-US"/>
        </w:rPr>
        <w:t xml:space="preserve"> They risk </w:t>
      </w:r>
      <w:r w:rsidR="00E330C9">
        <w:rPr>
          <w:rFonts w:ascii="Verdana" w:hAnsi="Verdana"/>
          <w:lang w:val="en-US"/>
        </w:rPr>
        <w:t>be</w:t>
      </w:r>
      <w:r w:rsidR="0034749E">
        <w:rPr>
          <w:rFonts w:ascii="Verdana" w:hAnsi="Verdana"/>
          <w:lang w:val="en-US"/>
        </w:rPr>
        <w:t>ing</w:t>
      </w:r>
      <w:r w:rsidR="002927EC">
        <w:rPr>
          <w:rFonts w:ascii="Verdana" w:hAnsi="Verdana"/>
          <w:lang w:val="en-US"/>
        </w:rPr>
        <w:t xml:space="preserve"> </w:t>
      </w:r>
      <w:r w:rsidR="00CC38E2" w:rsidRPr="00864E2E">
        <w:rPr>
          <w:rFonts w:ascii="Verdana" w:hAnsi="Verdana"/>
          <w:lang w:val="en-US"/>
        </w:rPr>
        <w:t>left behind</w:t>
      </w:r>
      <w:r w:rsidR="00CC38E2">
        <w:rPr>
          <w:rFonts w:ascii="Verdana" w:hAnsi="Verdana"/>
          <w:lang w:val="en-US"/>
        </w:rPr>
        <w:t xml:space="preserve"> </w:t>
      </w:r>
      <w:r w:rsidR="002927EC">
        <w:rPr>
          <w:rFonts w:ascii="Verdana" w:hAnsi="Verdana"/>
          <w:lang w:val="en-US"/>
        </w:rPr>
        <w:t xml:space="preserve">during </w:t>
      </w:r>
      <w:r>
        <w:rPr>
          <w:rFonts w:ascii="Verdana" w:hAnsi="Verdana"/>
          <w:lang w:val="en-US"/>
        </w:rPr>
        <w:t xml:space="preserve">the ongoing </w:t>
      </w:r>
      <w:r w:rsidR="002927EC">
        <w:rPr>
          <w:rFonts w:ascii="Verdana" w:hAnsi="Verdana"/>
          <w:lang w:val="en-US"/>
        </w:rPr>
        <w:t>relief, protection and recovery measures</w:t>
      </w:r>
      <w:r w:rsidR="00CC38E2">
        <w:rPr>
          <w:rFonts w:ascii="Verdana" w:hAnsi="Verdana"/>
          <w:lang w:val="en-US"/>
        </w:rPr>
        <w:t xml:space="preserve">. However, </w:t>
      </w:r>
      <w:r w:rsidR="00864E2E" w:rsidRPr="00E13EE4">
        <w:rPr>
          <w:rFonts w:ascii="Verdana" w:hAnsi="Verdana"/>
          <w:lang w:val="en-US"/>
        </w:rPr>
        <w:t xml:space="preserve">international human rights standards must </w:t>
      </w:r>
      <w:r w:rsidR="00E330C9">
        <w:rPr>
          <w:rFonts w:ascii="Verdana" w:hAnsi="Verdana"/>
          <w:lang w:val="en-US"/>
        </w:rPr>
        <w:t xml:space="preserve">also </w:t>
      </w:r>
      <w:r w:rsidR="00864E2E" w:rsidRPr="00E13EE4">
        <w:rPr>
          <w:rFonts w:ascii="Verdana" w:hAnsi="Verdana"/>
          <w:lang w:val="en-US"/>
        </w:rPr>
        <w:t>be respected</w:t>
      </w:r>
      <w:r w:rsidR="00E330C9">
        <w:rPr>
          <w:rFonts w:ascii="Verdana" w:hAnsi="Verdana"/>
          <w:lang w:val="en-US"/>
        </w:rPr>
        <w:t xml:space="preserve"> in times of crisis</w:t>
      </w:r>
      <w:r w:rsidR="00864E2E" w:rsidRPr="00E13EE4">
        <w:rPr>
          <w:rFonts w:ascii="Verdana" w:hAnsi="Verdana"/>
          <w:lang w:val="en-US"/>
        </w:rPr>
        <w:t xml:space="preserve">. Article 11 of the </w:t>
      </w:r>
      <w:r w:rsidR="00864E2E">
        <w:rPr>
          <w:rFonts w:ascii="Verdana" w:hAnsi="Verdana"/>
          <w:lang w:val="en-US"/>
        </w:rPr>
        <w:t xml:space="preserve">CRPD </w:t>
      </w:r>
      <w:r w:rsidR="00864E2E" w:rsidRPr="00E13EE4">
        <w:rPr>
          <w:rFonts w:ascii="Verdana" w:hAnsi="Verdana"/>
          <w:lang w:val="en-US"/>
        </w:rPr>
        <w:t>states that in</w:t>
      </w:r>
      <w:r w:rsidR="00161438">
        <w:rPr>
          <w:rFonts w:ascii="Verdana" w:hAnsi="Verdana"/>
          <w:lang w:val="en-US"/>
        </w:rPr>
        <w:t xml:space="preserve"> situations of</w:t>
      </w:r>
      <w:r w:rsidR="000E19E8">
        <w:rPr>
          <w:rFonts w:ascii="Verdana" w:hAnsi="Verdana"/>
          <w:lang w:val="en-US"/>
        </w:rPr>
        <w:t xml:space="preserve"> risks and</w:t>
      </w:r>
      <w:r w:rsidR="00161438">
        <w:rPr>
          <w:rFonts w:ascii="Verdana" w:hAnsi="Verdana"/>
          <w:lang w:val="en-US"/>
        </w:rPr>
        <w:t xml:space="preserve"> humanitarian </w:t>
      </w:r>
      <w:r w:rsidR="000E19E8">
        <w:rPr>
          <w:rFonts w:ascii="Verdana" w:hAnsi="Verdana"/>
          <w:lang w:val="en-US"/>
        </w:rPr>
        <w:t>emergencies</w:t>
      </w:r>
      <w:r w:rsidR="00864E2E" w:rsidRPr="00E13EE4">
        <w:rPr>
          <w:rFonts w:ascii="Verdana" w:hAnsi="Verdana"/>
          <w:lang w:val="en-US"/>
        </w:rPr>
        <w:t>, all necessary measures must be taken to protect and ensure the safety of persons with disabilities.</w:t>
      </w:r>
      <w:r w:rsidR="00417EB0">
        <w:rPr>
          <w:rFonts w:ascii="Verdana" w:hAnsi="Verdana"/>
          <w:lang w:val="en-US"/>
        </w:rPr>
        <w:t xml:space="preserve"> A</w:t>
      </w:r>
      <w:r w:rsidR="00864E2E">
        <w:rPr>
          <w:rFonts w:ascii="Verdana" w:hAnsi="Verdana"/>
          <w:lang w:val="en-US"/>
        </w:rPr>
        <w:t xml:space="preserve">ll </w:t>
      </w:r>
      <w:r w:rsidR="002927EC">
        <w:rPr>
          <w:rFonts w:ascii="Verdana" w:hAnsi="Verdana"/>
          <w:lang w:val="en-US"/>
        </w:rPr>
        <w:t xml:space="preserve">actions </w:t>
      </w:r>
      <w:r w:rsidR="00417EB0">
        <w:rPr>
          <w:rFonts w:ascii="Verdana" w:hAnsi="Verdana"/>
          <w:lang w:val="en-US"/>
        </w:rPr>
        <w:t>must therefore</w:t>
      </w:r>
      <w:r w:rsidR="00864E2E">
        <w:rPr>
          <w:rFonts w:ascii="Verdana" w:hAnsi="Verdana"/>
          <w:lang w:val="en-US"/>
        </w:rPr>
        <w:t xml:space="preserve"> be inclusive of persons with disabilities in line with the CRPD</w:t>
      </w:r>
      <w:r w:rsidR="00E330C9">
        <w:rPr>
          <w:rFonts w:ascii="Verdana" w:hAnsi="Verdana"/>
          <w:lang w:val="en-US"/>
        </w:rPr>
        <w:t>,</w:t>
      </w:r>
      <w:r w:rsidR="00161438">
        <w:rPr>
          <w:rFonts w:ascii="Verdana" w:hAnsi="Verdana"/>
          <w:lang w:val="en-US"/>
        </w:rPr>
        <w:t xml:space="preserve"> ensuring that </w:t>
      </w:r>
      <w:r w:rsidR="009A3A62">
        <w:rPr>
          <w:rFonts w:ascii="Verdana" w:hAnsi="Verdana"/>
          <w:lang w:val="en-US"/>
        </w:rPr>
        <w:t xml:space="preserve">no new </w:t>
      </w:r>
      <w:r w:rsidR="00E330C9">
        <w:rPr>
          <w:rFonts w:ascii="Verdana" w:hAnsi="Verdana"/>
          <w:lang w:val="en-US"/>
        </w:rPr>
        <w:t xml:space="preserve">barriers and </w:t>
      </w:r>
      <w:r w:rsidR="009A3A62">
        <w:rPr>
          <w:rFonts w:ascii="Verdana" w:hAnsi="Verdana"/>
          <w:lang w:val="en-US"/>
        </w:rPr>
        <w:t xml:space="preserve">inequalities are </w:t>
      </w:r>
      <w:r w:rsidR="00AE43A7">
        <w:rPr>
          <w:rFonts w:ascii="Verdana" w:hAnsi="Verdana"/>
          <w:lang w:val="en-US"/>
        </w:rPr>
        <w:t>created,</w:t>
      </w:r>
      <w:r w:rsidR="009A3A62">
        <w:rPr>
          <w:rFonts w:ascii="Verdana" w:hAnsi="Verdana"/>
          <w:lang w:val="en-US"/>
        </w:rPr>
        <w:t xml:space="preserve"> or </w:t>
      </w:r>
      <w:r w:rsidR="00CC38E2">
        <w:rPr>
          <w:rFonts w:ascii="Verdana" w:hAnsi="Verdana"/>
          <w:lang w:val="en-US"/>
        </w:rPr>
        <w:t xml:space="preserve">existing </w:t>
      </w:r>
      <w:r w:rsidR="009A3A62">
        <w:rPr>
          <w:rFonts w:ascii="Verdana" w:hAnsi="Verdana"/>
          <w:lang w:val="en-US"/>
        </w:rPr>
        <w:t xml:space="preserve">ones </w:t>
      </w:r>
      <w:r w:rsidR="00CC38E2">
        <w:rPr>
          <w:rFonts w:ascii="Verdana" w:hAnsi="Verdana"/>
          <w:lang w:val="en-US"/>
        </w:rPr>
        <w:t xml:space="preserve">exacerbated. </w:t>
      </w:r>
      <w:r w:rsidR="003C3158" w:rsidRPr="003C3158">
        <w:rPr>
          <w:rFonts w:ascii="Verdana" w:hAnsi="Verdana"/>
          <w:lang w:val="en-US"/>
        </w:rPr>
        <w:t>There are two guiding principles</w:t>
      </w:r>
      <w:r w:rsidR="003C3158">
        <w:rPr>
          <w:rFonts w:ascii="Verdana" w:hAnsi="Verdana"/>
          <w:lang w:val="en-US"/>
        </w:rPr>
        <w:t xml:space="preserve"> that </w:t>
      </w:r>
      <w:r w:rsidR="00417EB0">
        <w:rPr>
          <w:rFonts w:ascii="Verdana" w:hAnsi="Verdana"/>
          <w:lang w:val="en-US"/>
        </w:rPr>
        <w:t>must</w:t>
      </w:r>
      <w:r w:rsidR="003C3158">
        <w:rPr>
          <w:rFonts w:ascii="Verdana" w:hAnsi="Verdana"/>
          <w:lang w:val="en-US"/>
        </w:rPr>
        <w:t xml:space="preserve"> be applied:</w:t>
      </w:r>
      <w:r w:rsidR="003C3158" w:rsidRPr="003C3158">
        <w:rPr>
          <w:rFonts w:ascii="Verdana" w:hAnsi="Verdana"/>
          <w:lang w:val="en-US"/>
        </w:rPr>
        <w:t xml:space="preserve"> firstly, the "Leave No One Behind" guideline of </w:t>
      </w:r>
      <w:r w:rsidR="003C3158">
        <w:rPr>
          <w:rFonts w:ascii="Verdana" w:hAnsi="Verdana"/>
          <w:lang w:val="en-US"/>
        </w:rPr>
        <w:t>the 2030 Agenda for Sustainable Development</w:t>
      </w:r>
      <w:r w:rsidR="003C3158" w:rsidRPr="003C3158">
        <w:rPr>
          <w:rFonts w:ascii="Verdana" w:hAnsi="Verdana"/>
          <w:lang w:val="en-US"/>
        </w:rPr>
        <w:t xml:space="preserve"> and secondly</w:t>
      </w:r>
      <w:r w:rsidR="003C3158">
        <w:rPr>
          <w:rFonts w:ascii="Verdana" w:hAnsi="Verdana"/>
          <w:lang w:val="en-US"/>
        </w:rPr>
        <w:t>,</w:t>
      </w:r>
      <w:r w:rsidR="003C3158" w:rsidRPr="003C3158">
        <w:rPr>
          <w:rFonts w:ascii="Verdana" w:hAnsi="Verdana"/>
          <w:lang w:val="en-US"/>
        </w:rPr>
        <w:t xml:space="preserve"> the "Build Back Better" principle from </w:t>
      </w:r>
      <w:r w:rsidR="003C3158">
        <w:rPr>
          <w:rFonts w:ascii="Verdana" w:hAnsi="Verdana"/>
          <w:lang w:val="en-US"/>
        </w:rPr>
        <w:t>Disaster Risk Reduction</w:t>
      </w:r>
      <w:r w:rsidR="00010E81">
        <w:rPr>
          <w:rFonts w:ascii="Verdana" w:hAnsi="Verdana"/>
          <w:lang w:val="en-US"/>
        </w:rPr>
        <w:t xml:space="preserve"> (DRR)</w:t>
      </w:r>
      <w:r w:rsidR="003C3158" w:rsidRPr="003C3158">
        <w:rPr>
          <w:rFonts w:ascii="Verdana" w:hAnsi="Verdana"/>
          <w:lang w:val="en-US"/>
        </w:rPr>
        <w:t xml:space="preserve">. In resilience research, experts </w:t>
      </w:r>
      <w:r w:rsidR="000E19E8">
        <w:rPr>
          <w:rFonts w:ascii="Verdana" w:hAnsi="Verdana"/>
          <w:lang w:val="en-US"/>
        </w:rPr>
        <w:t xml:space="preserve">refer to a </w:t>
      </w:r>
      <w:r w:rsidR="003C3158" w:rsidRPr="003C3158">
        <w:rPr>
          <w:rFonts w:ascii="Verdana" w:hAnsi="Verdana"/>
          <w:lang w:val="en-US"/>
        </w:rPr>
        <w:t>"Bounce Forward" w</w:t>
      </w:r>
      <w:r w:rsidR="003C3158">
        <w:rPr>
          <w:rFonts w:ascii="Verdana" w:hAnsi="Verdana"/>
          <w:lang w:val="en-US"/>
        </w:rPr>
        <w:t>here a system becomes more effective and sustainable</w:t>
      </w:r>
      <w:r w:rsidR="003C3158">
        <w:rPr>
          <w:rStyle w:val="Funotenzeichen"/>
          <w:rFonts w:ascii="Verdana" w:hAnsi="Verdana"/>
          <w:lang w:val="en-US"/>
        </w:rPr>
        <w:footnoteReference w:id="2"/>
      </w:r>
      <w:r w:rsidR="003C3158">
        <w:rPr>
          <w:rFonts w:ascii="Verdana" w:hAnsi="Verdana"/>
          <w:lang w:val="en-US"/>
        </w:rPr>
        <w:t>.</w:t>
      </w:r>
      <w:r w:rsidR="0034749E">
        <w:rPr>
          <w:rFonts w:ascii="Verdana" w:hAnsi="Verdana"/>
          <w:lang w:val="en-US"/>
        </w:rPr>
        <w:t xml:space="preserve"> </w:t>
      </w:r>
      <w:bookmarkStart w:id="0" w:name="_Hlk54768017"/>
    </w:p>
    <w:bookmarkEnd w:id="0"/>
    <w:p w14:paraId="0C9C2E81" w14:textId="04A0329B" w:rsidR="009A3A62" w:rsidRPr="000134D0" w:rsidRDefault="009A3A62" w:rsidP="000C2ADC">
      <w:pPr>
        <w:pStyle w:val="KeinLeerraum"/>
        <w:rPr>
          <w:lang w:val="en-US"/>
        </w:rPr>
      </w:pPr>
    </w:p>
    <w:p w14:paraId="5EB0C947" w14:textId="77777777" w:rsidR="00CC38E2" w:rsidRPr="000134D0" w:rsidRDefault="00CC38E2" w:rsidP="00413183">
      <w:pPr>
        <w:spacing w:after="0" w:line="276" w:lineRule="auto"/>
        <w:jc w:val="both"/>
        <w:rPr>
          <w:rFonts w:ascii="Verdana" w:hAnsi="Verdana"/>
          <w:lang w:val="en-US"/>
        </w:rPr>
      </w:pPr>
      <w:r w:rsidRPr="000134D0">
        <w:rPr>
          <w:rFonts w:ascii="Verdana" w:hAnsi="Verdana"/>
          <w:lang w:val="en-US"/>
        </w:rPr>
        <w:t xml:space="preserve">For more information </w:t>
      </w:r>
      <w:r w:rsidR="00B131FB" w:rsidRPr="000134D0">
        <w:rPr>
          <w:rFonts w:ascii="Verdana" w:hAnsi="Verdana"/>
          <w:lang w:val="en-US"/>
        </w:rPr>
        <w:t xml:space="preserve">and </w:t>
      </w:r>
      <w:r w:rsidR="002927EC" w:rsidRPr="000134D0">
        <w:rPr>
          <w:rFonts w:ascii="Verdana" w:hAnsi="Verdana"/>
          <w:lang w:val="en-US"/>
        </w:rPr>
        <w:t xml:space="preserve">specific COVID-19 </w:t>
      </w:r>
      <w:r w:rsidR="00B131FB" w:rsidRPr="000134D0">
        <w:rPr>
          <w:rFonts w:ascii="Verdana" w:hAnsi="Verdana"/>
          <w:lang w:val="en-US"/>
        </w:rPr>
        <w:t xml:space="preserve">recommendations please </w:t>
      </w:r>
      <w:r w:rsidRPr="000134D0">
        <w:rPr>
          <w:rFonts w:ascii="Verdana" w:hAnsi="Verdana"/>
          <w:lang w:val="en-US"/>
        </w:rPr>
        <w:t xml:space="preserve">visit: </w:t>
      </w:r>
    </w:p>
    <w:p w14:paraId="17910DF1" w14:textId="0000939C" w:rsidR="00A36EC0" w:rsidRDefault="00A36EC0" w:rsidP="000C2ADC">
      <w:pPr>
        <w:pStyle w:val="KeinLeerraum"/>
        <w:rPr>
          <w:lang w:val="en-US"/>
        </w:rPr>
      </w:pPr>
    </w:p>
    <w:p w14:paraId="3F268E65" w14:textId="324A039F" w:rsidR="00CC38E2" w:rsidRPr="006336C4" w:rsidRDefault="00153B2C" w:rsidP="005B4007">
      <w:pPr>
        <w:pStyle w:val="Listenabsatz"/>
        <w:numPr>
          <w:ilvl w:val="0"/>
          <w:numId w:val="8"/>
        </w:numPr>
        <w:spacing w:line="276" w:lineRule="auto"/>
        <w:jc w:val="both"/>
        <w:rPr>
          <w:rFonts w:ascii="Verdana" w:hAnsi="Verdana"/>
          <w:lang w:val="en-US"/>
        </w:rPr>
      </w:pPr>
      <w:hyperlink r:id="rId8" w:tooltip="Homepage of the International Disability Alliance" w:history="1">
        <w:r w:rsidR="00413183" w:rsidRPr="00DB6847">
          <w:rPr>
            <w:rStyle w:val="Hyperlink"/>
            <w:rFonts w:ascii="Verdana" w:hAnsi="Verdana"/>
            <w:lang w:val="en-US"/>
          </w:rPr>
          <w:t>Homepage of the International Disability Alliance</w:t>
        </w:r>
      </w:hyperlink>
      <w:hyperlink w:history="1"/>
    </w:p>
    <w:p w14:paraId="037A331E" w14:textId="2A11771A" w:rsidR="00A36EC0" w:rsidRPr="00413183" w:rsidRDefault="00153B2C" w:rsidP="00413183">
      <w:pPr>
        <w:pStyle w:val="Listenabsatz"/>
        <w:numPr>
          <w:ilvl w:val="0"/>
          <w:numId w:val="8"/>
        </w:numPr>
        <w:spacing w:line="276" w:lineRule="auto"/>
        <w:jc w:val="both"/>
        <w:rPr>
          <w:rFonts w:ascii="Verdana" w:hAnsi="Verdana"/>
          <w:lang w:val="en-US"/>
        </w:rPr>
      </w:pPr>
      <w:hyperlink r:id="rId9" w:tooltip="Policy paper on the coronavirus crisis and persons with disabilities" w:history="1">
        <w:r w:rsidR="00A36EC0" w:rsidRPr="00417EB0">
          <w:rPr>
            <w:rStyle w:val="Hyperlink"/>
            <w:rFonts w:ascii="Verdana" w:hAnsi="Verdana"/>
            <w:lang w:val="en-US"/>
          </w:rPr>
          <w:t xml:space="preserve">Policy Paper </w:t>
        </w:r>
        <w:r w:rsidR="000134D0" w:rsidRPr="00417EB0">
          <w:rPr>
            <w:rStyle w:val="Hyperlink"/>
            <w:rFonts w:ascii="Verdana" w:hAnsi="Verdana"/>
            <w:lang w:val="en-US"/>
          </w:rPr>
          <w:t xml:space="preserve">on the coronavirus crisis and persons with disabilities </w:t>
        </w:r>
        <w:r w:rsidR="00A36EC0" w:rsidRPr="00417EB0">
          <w:rPr>
            <w:rStyle w:val="Hyperlink"/>
            <w:rFonts w:ascii="Verdana" w:hAnsi="Verdana"/>
            <w:lang w:val="en-US"/>
          </w:rPr>
          <w:t>by CBM and the Swiss Federation of the Deaf</w:t>
        </w:r>
      </w:hyperlink>
      <w:r w:rsidR="00417EB0" w:rsidRPr="00413183">
        <w:rPr>
          <w:rFonts w:ascii="Verdana" w:hAnsi="Verdana"/>
          <w:lang w:val="en-US"/>
        </w:rPr>
        <w:t xml:space="preserve"> </w:t>
      </w:r>
    </w:p>
    <w:p w14:paraId="1F8114E7" w14:textId="0D6B580B" w:rsidR="0007775B" w:rsidRPr="00413183" w:rsidRDefault="00153B2C" w:rsidP="00413183">
      <w:pPr>
        <w:pStyle w:val="Listenabsatz"/>
        <w:numPr>
          <w:ilvl w:val="0"/>
          <w:numId w:val="8"/>
        </w:numPr>
        <w:spacing w:line="276" w:lineRule="auto"/>
        <w:jc w:val="both"/>
        <w:rPr>
          <w:rFonts w:ascii="Verdana" w:hAnsi="Verdana"/>
          <w:lang w:val="en-US"/>
        </w:rPr>
      </w:pPr>
      <w:hyperlink r:id="rId10" w:tooltip="Study on the consequences of COVID-19 on persons with disabilities" w:history="1">
        <w:r w:rsidR="000513F2" w:rsidRPr="00417EB0">
          <w:rPr>
            <w:rStyle w:val="Hyperlink"/>
            <w:rFonts w:ascii="Verdana" w:hAnsi="Verdana"/>
            <w:lang w:val="en-US"/>
          </w:rPr>
          <w:t>Study from HI on the consequences of COVID-19 on persons with disabilities living in humanitarian settings</w:t>
        </w:r>
      </w:hyperlink>
      <w:r w:rsidR="00417EB0" w:rsidRPr="00413183">
        <w:rPr>
          <w:rFonts w:ascii="Verdana" w:hAnsi="Verdana"/>
          <w:lang w:val="en-US"/>
        </w:rPr>
        <w:t xml:space="preserve"> </w:t>
      </w:r>
    </w:p>
    <w:p w14:paraId="617B4D34" w14:textId="77777777" w:rsidR="000513F2" w:rsidRPr="002D632A" w:rsidRDefault="000513F2" w:rsidP="000C2ADC">
      <w:pPr>
        <w:pStyle w:val="KeinLeerraum"/>
        <w:rPr>
          <w:highlight w:val="yellow"/>
          <w:lang w:val="en-US"/>
        </w:rPr>
      </w:pPr>
    </w:p>
    <w:p w14:paraId="6EC4E54A" w14:textId="77777777" w:rsidR="00291AA6" w:rsidRPr="006336C4" w:rsidRDefault="00291AA6" w:rsidP="0097523B">
      <w:pPr>
        <w:pStyle w:val="berschrift2"/>
      </w:pPr>
      <w:r w:rsidRPr="006336C4">
        <w:t>Background</w:t>
      </w:r>
    </w:p>
    <w:p w14:paraId="129D4252" w14:textId="090DDEB1" w:rsidR="00CE0482" w:rsidRDefault="00CE0482" w:rsidP="00413183">
      <w:pPr>
        <w:spacing w:after="0" w:line="276" w:lineRule="auto"/>
        <w:jc w:val="both"/>
        <w:rPr>
          <w:rFonts w:ascii="Verdana" w:hAnsi="Verdana"/>
          <w:lang w:val="en-US"/>
        </w:rPr>
      </w:pPr>
      <w:r w:rsidRPr="00CE0482">
        <w:rPr>
          <w:rFonts w:ascii="Verdana" w:hAnsi="Verdana"/>
          <w:lang w:val="en-US"/>
        </w:rPr>
        <w:t>Switzerland ratified</w:t>
      </w:r>
      <w:r w:rsidR="00DB4027">
        <w:rPr>
          <w:rFonts w:ascii="Verdana" w:hAnsi="Verdana"/>
          <w:lang w:val="en-US"/>
        </w:rPr>
        <w:t xml:space="preserve"> </w:t>
      </w:r>
      <w:r w:rsidRPr="00CE0482">
        <w:rPr>
          <w:rFonts w:ascii="Verdana" w:hAnsi="Verdana"/>
          <w:lang w:val="en-US"/>
        </w:rPr>
        <w:t>the UN Convention on the Rights of Persons with Disabilities (CRPD)</w:t>
      </w:r>
      <w:r w:rsidR="005B4B94">
        <w:rPr>
          <w:rFonts w:ascii="Verdana" w:hAnsi="Verdana"/>
          <w:lang w:val="en-US"/>
        </w:rPr>
        <w:t xml:space="preserve"> in 2014</w:t>
      </w:r>
      <w:r>
        <w:rPr>
          <w:rFonts w:ascii="Verdana" w:hAnsi="Verdana"/>
          <w:lang w:val="en-US"/>
        </w:rPr>
        <w:t xml:space="preserve">. </w:t>
      </w:r>
      <w:r w:rsidRPr="00CE0482">
        <w:rPr>
          <w:rFonts w:ascii="Verdana" w:hAnsi="Verdana"/>
          <w:lang w:val="en-US"/>
        </w:rPr>
        <w:t>The purpose of the CRPD is to promote, protect and ensure the full and equal enjoyment of all human rights and fundamental freedoms by all persons with disabilities, and to promote respect for their inherent dignity. By ratifying the Convention, Switzerland committed itself to its full implementation. According to Article</w:t>
      </w:r>
      <w:r w:rsidR="00261B00">
        <w:rPr>
          <w:rFonts w:ascii="Verdana" w:hAnsi="Verdana"/>
          <w:lang w:val="en-US"/>
        </w:rPr>
        <w:t>s</w:t>
      </w:r>
      <w:r w:rsidRPr="00CE0482">
        <w:rPr>
          <w:rFonts w:ascii="Verdana" w:hAnsi="Verdana"/>
          <w:lang w:val="en-US"/>
        </w:rPr>
        <w:t xml:space="preserve"> 11 and 32 </w:t>
      </w:r>
      <w:r w:rsidR="00261B00">
        <w:rPr>
          <w:rFonts w:ascii="Verdana" w:hAnsi="Verdana"/>
          <w:lang w:val="en-US"/>
        </w:rPr>
        <w:t xml:space="preserve">of the </w:t>
      </w:r>
      <w:r w:rsidRPr="00CE0482">
        <w:rPr>
          <w:rFonts w:ascii="Verdana" w:hAnsi="Verdana"/>
          <w:lang w:val="en-US"/>
        </w:rPr>
        <w:t>CRPD, this also applies to humanitarian aid and international</w:t>
      </w:r>
      <w:r w:rsidR="00DB4027">
        <w:rPr>
          <w:rFonts w:ascii="Verdana" w:hAnsi="Verdana"/>
          <w:lang w:val="en-US"/>
        </w:rPr>
        <w:t xml:space="preserve"> </w:t>
      </w:r>
      <w:r w:rsidRPr="00CE0482">
        <w:rPr>
          <w:rFonts w:ascii="Verdana" w:hAnsi="Verdana"/>
          <w:lang w:val="en-US"/>
        </w:rPr>
        <w:t xml:space="preserve">cooperation. </w:t>
      </w:r>
      <w:r>
        <w:rPr>
          <w:rFonts w:ascii="Verdana" w:hAnsi="Verdana"/>
          <w:lang w:val="en-US"/>
        </w:rPr>
        <w:t xml:space="preserve">Switzerland has made some progress regarding </w:t>
      </w:r>
      <w:r w:rsidR="00010E81">
        <w:rPr>
          <w:rFonts w:ascii="Verdana" w:hAnsi="Verdana"/>
          <w:lang w:val="en-US"/>
        </w:rPr>
        <w:lastRenderedPageBreak/>
        <w:t xml:space="preserve">humanitarian work and </w:t>
      </w:r>
      <w:r>
        <w:rPr>
          <w:rFonts w:ascii="Verdana" w:hAnsi="Verdana"/>
          <w:lang w:val="en-US"/>
        </w:rPr>
        <w:t>disability-inclusive development</w:t>
      </w:r>
      <w:r w:rsidR="00010E81">
        <w:rPr>
          <w:rFonts w:ascii="Verdana" w:hAnsi="Verdana"/>
          <w:lang w:val="en-US"/>
        </w:rPr>
        <w:t>.</w:t>
      </w:r>
      <w:r>
        <w:rPr>
          <w:rFonts w:ascii="Verdana" w:hAnsi="Verdana"/>
          <w:lang w:val="en-US"/>
        </w:rPr>
        <w:t xml:space="preserve"> While welcoming this progress, the Swiss </w:t>
      </w:r>
      <w:r w:rsidR="00E330C9">
        <w:rPr>
          <w:rFonts w:ascii="Verdana" w:hAnsi="Verdana"/>
          <w:lang w:val="en-US"/>
        </w:rPr>
        <w:t xml:space="preserve">Disability and Development Consortium (SDDC) </w:t>
      </w:r>
      <w:r>
        <w:rPr>
          <w:rFonts w:ascii="Verdana" w:hAnsi="Verdana"/>
          <w:lang w:val="en-US"/>
        </w:rPr>
        <w:t>considers th</w:t>
      </w:r>
      <w:r w:rsidR="005B4B94">
        <w:rPr>
          <w:rFonts w:ascii="Verdana" w:hAnsi="Verdana"/>
          <w:lang w:val="en-US"/>
        </w:rPr>
        <w:t>ese</w:t>
      </w:r>
      <w:r>
        <w:rPr>
          <w:rFonts w:ascii="Verdana" w:hAnsi="Verdana"/>
          <w:lang w:val="en-US"/>
        </w:rPr>
        <w:t xml:space="preserve"> as initial steps</w:t>
      </w:r>
      <w:r w:rsidR="005B4B94">
        <w:rPr>
          <w:rFonts w:ascii="Verdana" w:hAnsi="Verdana"/>
          <w:lang w:val="en-US"/>
        </w:rPr>
        <w:t>,</w:t>
      </w:r>
      <w:r>
        <w:rPr>
          <w:rFonts w:ascii="Verdana" w:hAnsi="Verdana"/>
          <w:lang w:val="en-US"/>
        </w:rPr>
        <w:t xml:space="preserve"> with considerable gaps and challenges remaining</w:t>
      </w:r>
      <w:r w:rsidR="0016139C">
        <w:rPr>
          <w:rFonts w:ascii="Verdana" w:hAnsi="Verdana"/>
          <w:lang w:val="en-US"/>
        </w:rPr>
        <w:t xml:space="preserve"> in order</w:t>
      </w:r>
      <w:r>
        <w:rPr>
          <w:rFonts w:ascii="Verdana" w:hAnsi="Verdana"/>
          <w:lang w:val="en-US"/>
        </w:rPr>
        <w:t xml:space="preserve"> </w:t>
      </w:r>
      <w:r w:rsidR="005B4B94">
        <w:rPr>
          <w:rFonts w:ascii="Verdana" w:hAnsi="Verdana"/>
          <w:lang w:val="en-US"/>
        </w:rPr>
        <w:t xml:space="preserve">to </w:t>
      </w:r>
      <w:r w:rsidR="00412A3C">
        <w:rPr>
          <w:rFonts w:ascii="Verdana" w:hAnsi="Verdana"/>
          <w:lang w:val="en-US"/>
        </w:rPr>
        <w:t>guarantee</w:t>
      </w:r>
      <w:r w:rsidR="005B4B94">
        <w:rPr>
          <w:rFonts w:ascii="Verdana" w:hAnsi="Verdana"/>
          <w:lang w:val="en-US"/>
        </w:rPr>
        <w:t xml:space="preserve"> </w:t>
      </w:r>
      <w:r>
        <w:rPr>
          <w:rFonts w:ascii="Verdana" w:hAnsi="Verdana"/>
          <w:lang w:val="en-US"/>
        </w:rPr>
        <w:t xml:space="preserve">the full implementation of the CRPD. For this reason, </w:t>
      </w:r>
      <w:r w:rsidR="005B4B94">
        <w:rPr>
          <w:rFonts w:ascii="Verdana" w:hAnsi="Verdana"/>
          <w:lang w:val="en-US"/>
        </w:rPr>
        <w:t xml:space="preserve">the SDDC </w:t>
      </w:r>
      <w:r>
        <w:rPr>
          <w:rFonts w:ascii="Verdana" w:hAnsi="Verdana"/>
          <w:lang w:val="en-US"/>
        </w:rPr>
        <w:t>make</w:t>
      </w:r>
      <w:r w:rsidR="005B4B94">
        <w:rPr>
          <w:rFonts w:ascii="Verdana" w:hAnsi="Verdana"/>
          <w:lang w:val="en-US"/>
        </w:rPr>
        <w:t>s</w:t>
      </w:r>
      <w:r>
        <w:rPr>
          <w:rFonts w:ascii="Verdana" w:hAnsi="Verdana"/>
          <w:lang w:val="en-US"/>
        </w:rPr>
        <w:t xml:space="preserve"> the following recommendations for Switzerland’s international cooperation and humanitarian aid: </w:t>
      </w:r>
    </w:p>
    <w:p w14:paraId="3605EFC6" w14:textId="4401016B" w:rsidR="009A3A62" w:rsidRDefault="009A3A62" w:rsidP="000C2ADC">
      <w:pPr>
        <w:pStyle w:val="KeinLeerraum"/>
        <w:rPr>
          <w:lang w:val="en-US"/>
        </w:rPr>
      </w:pPr>
    </w:p>
    <w:p w14:paraId="466D1E2C" w14:textId="77777777" w:rsidR="000C2ADC" w:rsidRDefault="00B104EE" w:rsidP="0097523B">
      <w:pPr>
        <w:pStyle w:val="berschrift2"/>
      </w:pPr>
      <w:r w:rsidRPr="006336C4">
        <w:t>Recommendations</w:t>
      </w:r>
    </w:p>
    <w:p w14:paraId="6B29518A" w14:textId="7424E4DE" w:rsidR="00F64F58" w:rsidRPr="00CD679A" w:rsidRDefault="00B104EE" w:rsidP="000C2ADC">
      <w:pPr>
        <w:pStyle w:val="KeinLeerraum"/>
        <w:rPr>
          <w:lang w:val="en-US"/>
        </w:rPr>
      </w:pPr>
      <w:r w:rsidRPr="00CD679A">
        <w:rPr>
          <w:lang w:val="en-US"/>
        </w:rPr>
        <w:t xml:space="preserve"> </w:t>
      </w:r>
    </w:p>
    <w:p w14:paraId="0FF67CB0" w14:textId="0604C2EA" w:rsidR="005B4B94" w:rsidRPr="00DA1AFF" w:rsidRDefault="005B4B94" w:rsidP="0097523B">
      <w:pPr>
        <w:pStyle w:val="berschrift3"/>
        <w:rPr>
          <w:color w:val="4472C4" w:themeColor="accent1"/>
        </w:rPr>
      </w:pPr>
      <w:r w:rsidRPr="00DA1AFF">
        <w:rPr>
          <w:color w:val="4472C4" w:themeColor="accent1"/>
        </w:rPr>
        <w:t>D</w:t>
      </w:r>
      <w:r w:rsidR="00DF4941" w:rsidRPr="00DA1AFF">
        <w:rPr>
          <w:color w:val="4472C4" w:themeColor="accent1"/>
        </w:rPr>
        <w:t>evelop a</w:t>
      </w:r>
      <w:r w:rsidR="0016139C" w:rsidRPr="00DA1AFF">
        <w:rPr>
          <w:color w:val="4472C4" w:themeColor="accent1"/>
        </w:rPr>
        <w:t xml:space="preserve"> </w:t>
      </w:r>
      <w:r w:rsidR="00DF4941" w:rsidRPr="00DA1AFF">
        <w:rPr>
          <w:color w:val="4472C4" w:themeColor="accent1"/>
        </w:rPr>
        <w:t>strategy for the inclusion of persons with disabilities</w:t>
      </w:r>
      <w:r w:rsidR="00660578" w:rsidRPr="00DA1AFF">
        <w:rPr>
          <w:color w:val="4472C4" w:themeColor="accent1"/>
        </w:rPr>
        <w:t xml:space="preserve"> and mainstream their rights across</w:t>
      </w:r>
      <w:r w:rsidR="000949A8">
        <w:rPr>
          <w:color w:val="4472C4" w:themeColor="accent1"/>
        </w:rPr>
        <w:t xml:space="preserve"> all </w:t>
      </w:r>
      <w:r w:rsidR="00660578" w:rsidRPr="00DA1AFF">
        <w:rPr>
          <w:color w:val="4472C4" w:themeColor="accent1"/>
        </w:rPr>
        <w:t>other strategies</w:t>
      </w:r>
      <w:r w:rsidR="000949A8">
        <w:rPr>
          <w:color w:val="4472C4" w:themeColor="accent1"/>
        </w:rPr>
        <w:t xml:space="preserve"> in international cooperation</w:t>
      </w:r>
      <w:r w:rsidR="00660578" w:rsidRPr="00DA1AFF">
        <w:rPr>
          <w:color w:val="4472C4" w:themeColor="accent1"/>
        </w:rPr>
        <w:t xml:space="preserve"> </w:t>
      </w:r>
    </w:p>
    <w:p w14:paraId="7E695F57" w14:textId="064A02F2" w:rsidR="00A0147F" w:rsidRPr="001D6F30" w:rsidRDefault="00A25EF9" w:rsidP="00A0147F">
      <w:pPr>
        <w:pStyle w:val="Listenabsatz"/>
        <w:numPr>
          <w:ilvl w:val="0"/>
          <w:numId w:val="7"/>
        </w:numPr>
        <w:spacing w:line="276" w:lineRule="auto"/>
        <w:jc w:val="both"/>
        <w:rPr>
          <w:rFonts w:ascii="Verdana" w:hAnsi="Verdana" w:cs="SabonLTStd-Roman"/>
          <w:lang w:val="en-US"/>
        </w:rPr>
      </w:pPr>
      <w:r w:rsidRPr="00F64F58">
        <w:rPr>
          <w:rFonts w:ascii="Verdana" w:hAnsi="Verdana" w:cs="SabonLTStd-Roman"/>
          <w:lang w:val="en-US"/>
        </w:rPr>
        <w:t>Develop a strategy</w:t>
      </w:r>
      <w:r w:rsidR="00AE43A7" w:rsidRPr="00F64F58">
        <w:rPr>
          <w:rFonts w:ascii="Verdana" w:hAnsi="Verdana" w:cs="SabonLTStd-Roman"/>
          <w:lang w:val="en-US"/>
        </w:rPr>
        <w:t xml:space="preserve"> </w:t>
      </w:r>
      <w:r w:rsidR="00161438" w:rsidRPr="00DF4941">
        <w:rPr>
          <w:rFonts w:ascii="Verdana" w:hAnsi="Verdana" w:cs="SabonLTStd-Roman"/>
          <w:lang w:val="en-US"/>
        </w:rPr>
        <w:t xml:space="preserve">for </w:t>
      </w:r>
      <w:r w:rsidRPr="00DF4941">
        <w:rPr>
          <w:rFonts w:ascii="Verdana" w:hAnsi="Verdana" w:cs="SabonLTStd-Roman"/>
          <w:lang w:val="en-US"/>
        </w:rPr>
        <w:t xml:space="preserve">the inclusion of persons with disabilities in </w:t>
      </w:r>
      <w:r w:rsidRPr="001D6F30">
        <w:rPr>
          <w:rFonts w:ascii="Verdana" w:hAnsi="Verdana" w:cs="SabonLTStd-Roman"/>
          <w:lang w:val="en-US"/>
        </w:rPr>
        <w:t>Switzerland’s international development and humanitarian action</w:t>
      </w:r>
      <w:r w:rsidR="00384B10" w:rsidRPr="001D6F30">
        <w:rPr>
          <w:rFonts w:ascii="Verdana" w:hAnsi="Verdana" w:cs="SabonLTStd-Roman"/>
          <w:lang w:val="en-US"/>
        </w:rPr>
        <w:t xml:space="preserve"> by June 2022</w:t>
      </w:r>
      <w:r w:rsidR="005B4B94" w:rsidRPr="001D6F30">
        <w:rPr>
          <w:rFonts w:ascii="Verdana" w:hAnsi="Verdana" w:cs="SabonLTStd-Roman"/>
          <w:lang w:val="en-US"/>
        </w:rPr>
        <w:t>. This should</w:t>
      </w:r>
      <w:r w:rsidR="000C2ADC" w:rsidRPr="001D6F30">
        <w:rPr>
          <w:rFonts w:ascii="Verdana" w:hAnsi="Verdana" w:cs="SabonLTStd-Roman"/>
          <w:lang w:val="en-US"/>
        </w:rPr>
        <w:t xml:space="preserve"> </w:t>
      </w:r>
      <w:r w:rsidRPr="001D6F30">
        <w:rPr>
          <w:rFonts w:ascii="Verdana" w:hAnsi="Verdana" w:cs="SabonLTStd-Roman"/>
          <w:lang w:val="en-US"/>
        </w:rPr>
        <w:t>includ</w:t>
      </w:r>
      <w:r w:rsidR="005B4B94" w:rsidRPr="001D6F30">
        <w:rPr>
          <w:rFonts w:ascii="Verdana" w:hAnsi="Verdana" w:cs="SabonLTStd-Roman"/>
          <w:lang w:val="en-US"/>
        </w:rPr>
        <w:t>e</w:t>
      </w:r>
      <w:r w:rsidRPr="001D6F30">
        <w:rPr>
          <w:rFonts w:ascii="Verdana" w:hAnsi="Verdana" w:cs="SabonLTStd-Roman"/>
          <w:lang w:val="en-US"/>
        </w:rPr>
        <w:t xml:space="preserve"> DRR </w:t>
      </w:r>
      <w:r w:rsidR="0028621C" w:rsidRPr="001D6F30">
        <w:rPr>
          <w:rFonts w:ascii="Verdana" w:hAnsi="Verdana" w:cs="SabonLTStd-Roman"/>
          <w:lang w:val="en-US"/>
        </w:rPr>
        <w:t xml:space="preserve">and </w:t>
      </w:r>
      <w:r w:rsidR="00E330C9" w:rsidRPr="001D6F30">
        <w:rPr>
          <w:rFonts w:ascii="Verdana" w:hAnsi="Verdana" w:cs="SabonLTStd-Roman"/>
          <w:lang w:val="en-US"/>
        </w:rPr>
        <w:t>conside</w:t>
      </w:r>
      <w:r w:rsidR="005B4B94" w:rsidRPr="001D6F30">
        <w:rPr>
          <w:rFonts w:ascii="Verdana" w:hAnsi="Verdana" w:cs="SabonLTStd-Roman"/>
          <w:lang w:val="en-US"/>
        </w:rPr>
        <w:t>r</w:t>
      </w:r>
      <w:r w:rsidR="0028621C" w:rsidRPr="001D6F30">
        <w:rPr>
          <w:rFonts w:ascii="Verdana" w:hAnsi="Verdana" w:cs="SabonLTStd-Roman"/>
          <w:lang w:val="en-US"/>
        </w:rPr>
        <w:t xml:space="preserve"> the </w:t>
      </w:r>
      <w:r w:rsidR="00A97DE6" w:rsidRPr="001D6F30">
        <w:rPr>
          <w:rFonts w:ascii="Verdana" w:hAnsi="Verdana" w:cs="SabonLTStd-Roman"/>
          <w:lang w:val="en-US"/>
        </w:rPr>
        <w:t>disproportionate consequences of COVID-19 on persons with disabilities</w:t>
      </w:r>
      <w:r w:rsidR="0028621C" w:rsidRPr="001D6F30">
        <w:rPr>
          <w:rFonts w:ascii="Verdana" w:hAnsi="Verdana" w:cs="SabonLTStd-Roman"/>
          <w:lang w:val="en-US"/>
        </w:rPr>
        <w:t xml:space="preserve">. </w:t>
      </w:r>
      <w:r w:rsidR="004A164D" w:rsidRPr="001D6F30">
        <w:rPr>
          <w:rFonts w:ascii="Verdana" w:hAnsi="Verdana" w:cs="SabonLTStd-Roman"/>
          <w:lang w:val="en-US"/>
        </w:rPr>
        <w:t>The strategy should translate</w:t>
      </w:r>
      <w:r w:rsidR="00756326" w:rsidRPr="001D6F30">
        <w:rPr>
          <w:rFonts w:ascii="Verdana" w:hAnsi="Verdana" w:cs="SabonLTStd-Roman"/>
          <w:lang w:val="en-US"/>
        </w:rPr>
        <w:t xml:space="preserve"> into</w:t>
      </w:r>
      <w:r w:rsidR="004A164D" w:rsidRPr="001D6F30">
        <w:rPr>
          <w:rFonts w:ascii="Verdana" w:hAnsi="Verdana" w:cs="SabonLTStd-Roman"/>
          <w:lang w:val="en-US"/>
        </w:rPr>
        <w:t xml:space="preserve"> a plan of action</w:t>
      </w:r>
      <w:r w:rsidR="00756326" w:rsidRPr="001D6F30">
        <w:rPr>
          <w:rFonts w:ascii="Verdana" w:hAnsi="Verdana" w:cs="SabonLTStd-Roman"/>
          <w:lang w:val="en-US"/>
        </w:rPr>
        <w:t xml:space="preserve"> with</w:t>
      </w:r>
      <w:r w:rsidR="004A164D" w:rsidRPr="001D6F30">
        <w:rPr>
          <w:rFonts w:ascii="Verdana" w:hAnsi="Verdana" w:cs="SabonLTStd-Roman"/>
          <w:lang w:val="en-US"/>
        </w:rPr>
        <w:t xml:space="preserve"> </w:t>
      </w:r>
      <w:r w:rsidR="00756326" w:rsidRPr="001D6F30">
        <w:rPr>
          <w:rFonts w:ascii="Verdana" w:hAnsi="Verdana" w:cs="SabonLTStd-Roman"/>
          <w:lang w:val="en-US"/>
        </w:rPr>
        <w:t xml:space="preserve">measurable and tangible targets and be mainstreamed across all other strategies in Switzerland’s international cooperation. </w:t>
      </w:r>
      <w:r w:rsidR="0028621C" w:rsidRPr="001D6F30">
        <w:rPr>
          <w:rFonts w:ascii="Verdana" w:hAnsi="Verdana" w:cs="SabonLTStd-Roman"/>
          <w:lang w:val="en-US"/>
        </w:rPr>
        <w:t xml:space="preserve">The strategy </w:t>
      </w:r>
      <w:r w:rsidR="005B4B94" w:rsidRPr="00F64F58">
        <w:rPr>
          <w:rFonts w:ascii="Verdana" w:hAnsi="Verdana" w:cs="SabonLTStd-Roman"/>
          <w:lang w:val="en-US"/>
        </w:rPr>
        <w:t>must</w:t>
      </w:r>
      <w:r w:rsidR="0028621C" w:rsidRPr="00F64F58">
        <w:rPr>
          <w:rFonts w:ascii="Verdana" w:hAnsi="Verdana" w:cs="SabonLTStd-Roman"/>
          <w:lang w:val="en-US"/>
        </w:rPr>
        <w:t xml:space="preserve"> </w:t>
      </w:r>
      <w:r w:rsidR="004A164D" w:rsidRPr="00F64F58">
        <w:rPr>
          <w:rFonts w:ascii="Verdana" w:hAnsi="Verdana" w:cs="SabonLTStd-Roman"/>
          <w:lang w:val="en-US"/>
        </w:rPr>
        <w:t xml:space="preserve">also </w:t>
      </w:r>
      <w:r w:rsidR="0028621C" w:rsidRPr="00F64F58">
        <w:rPr>
          <w:rFonts w:ascii="Verdana" w:hAnsi="Verdana" w:cs="SabonLTStd-Roman"/>
          <w:lang w:val="en-US"/>
        </w:rPr>
        <w:t xml:space="preserve">be </w:t>
      </w:r>
      <w:r w:rsidRPr="00F64F58">
        <w:rPr>
          <w:rFonts w:ascii="Verdana" w:hAnsi="Verdana" w:cs="SabonLTStd-Roman"/>
          <w:lang w:val="en-US"/>
        </w:rPr>
        <w:t xml:space="preserve">adequately </w:t>
      </w:r>
      <w:r w:rsidR="0028621C" w:rsidRPr="00F64F58">
        <w:rPr>
          <w:rFonts w:ascii="Verdana" w:hAnsi="Verdana" w:cs="SabonLTStd-Roman"/>
          <w:lang w:val="en-US"/>
        </w:rPr>
        <w:t xml:space="preserve">resourced </w:t>
      </w:r>
      <w:r w:rsidRPr="00F64F58">
        <w:rPr>
          <w:rFonts w:ascii="Verdana" w:hAnsi="Verdana" w:cs="SabonLTStd-Roman"/>
          <w:lang w:val="en-US"/>
        </w:rPr>
        <w:t>with personnel and budget</w:t>
      </w:r>
      <w:r w:rsidR="00B67768">
        <w:rPr>
          <w:rFonts w:ascii="Verdana" w:hAnsi="Verdana" w:cs="SabonLTStd-Roman"/>
          <w:lang w:val="en-US"/>
        </w:rPr>
        <w:t>, be regularly monitored</w:t>
      </w:r>
      <w:r w:rsidR="0034749E">
        <w:rPr>
          <w:rFonts w:ascii="Verdana" w:hAnsi="Verdana" w:cs="SabonLTStd-Roman"/>
          <w:lang w:val="en-US"/>
        </w:rPr>
        <w:t xml:space="preserve"> and reported on in SDC’s annual reports and effectiveness </w:t>
      </w:r>
      <w:proofErr w:type="gramStart"/>
      <w:r w:rsidR="000C2ADC">
        <w:rPr>
          <w:rFonts w:ascii="Verdana" w:hAnsi="Verdana" w:cs="SabonLTStd-Roman"/>
          <w:lang w:val="en-US"/>
        </w:rPr>
        <w:t>reports, and</w:t>
      </w:r>
      <w:proofErr w:type="gramEnd"/>
      <w:r w:rsidR="00180D5A" w:rsidRPr="00F64F58">
        <w:rPr>
          <w:rFonts w:ascii="Verdana" w:hAnsi="Verdana" w:cs="SabonLTStd-Roman"/>
          <w:lang w:val="en-US"/>
        </w:rPr>
        <w:t xml:space="preserve"> should </w:t>
      </w:r>
      <w:r w:rsidR="00E71BD2" w:rsidRPr="00F64F58">
        <w:rPr>
          <w:rFonts w:ascii="Verdana" w:hAnsi="Verdana" w:cs="SabonLTStd-Roman"/>
          <w:lang w:val="en-US"/>
        </w:rPr>
        <w:t xml:space="preserve">be both internal and external facing. </w:t>
      </w:r>
      <w:r w:rsidR="00384B10">
        <w:rPr>
          <w:rFonts w:ascii="Verdana" w:hAnsi="Verdana" w:cs="SabonLTStd-Roman"/>
          <w:lang w:val="en-US"/>
        </w:rPr>
        <w:t xml:space="preserve">A twin-track approach must be adopted to </w:t>
      </w:r>
      <w:r w:rsidR="00384B10" w:rsidRPr="00384B10">
        <w:rPr>
          <w:rFonts w:ascii="Verdana" w:hAnsi="Verdana" w:cs="SabonLTStd-Roman"/>
          <w:lang w:val="en-US"/>
        </w:rPr>
        <w:t>ensure that</w:t>
      </w:r>
      <w:r w:rsidR="00E9673F">
        <w:rPr>
          <w:rFonts w:ascii="Verdana" w:hAnsi="Verdana" w:cs="SabonLTStd-Roman"/>
          <w:lang w:val="en-US"/>
        </w:rPr>
        <w:t xml:space="preserve"> Switzerland’s</w:t>
      </w:r>
      <w:r w:rsidR="00384B10" w:rsidRPr="00384B10">
        <w:rPr>
          <w:rFonts w:ascii="Verdana" w:hAnsi="Verdana" w:cs="SabonLTStd-Roman"/>
          <w:lang w:val="en-US"/>
        </w:rPr>
        <w:t xml:space="preserve"> international cooperation efforts </w:t>
      </w:r>
      <w:r w:rsidR="00E9673F">
        <w:rPr>
          <w:rFonts w:ascii="Verdana" w:hAnsi="Verdana" w:cs="SabonLTStd-Roman"/>
          <w:lang w:val="en-US"/>
        </w:rPr>
        <w:t>reach</w:t>
      </w:r>
      <w:r w:rsidR="00384B10" w:rsidRPr="00384B10">
        <w:rPr>
          <w:rFonts w:ascii="Verdana" w:hAnsi="Verdana" w:cs="SabonLTStd-Roman"/>
          <w:lang w:val="en-US"/>
        </w:rPr>
        <w:t xml:space="preserve"> persons with disabilities both by targeting them and by mainstreaming </w:t>
      </w:r>
      <w:r w:rsidR="00FB2D43">
        <w:rPr>
          <w:rFonts w:ascii="Verdana" w:hAnsi="Verdana" w:cs="SabonLTStd-Roman"/>
          <w:lang w:val="en-US"/>
        </w:rPr>
        <w:t>their concerns</w:t>
      </w:r>
      <w:r w:rsidR="00384B10">
        <w:rPr>
          <w:rFonts w:ascii="Verdana" w:hAnsi="Verdana" w:cs="SabonLTStd-Roman"/>
          <w:lang w:val="en-US"/>
        </w:rPr>
        <w:t xml:space="preserve">. </w:t>
      </w:r>
      <w:r w:rsidR="00672B5E" w:rsidRPr="00F64F58">
        <w:rPr>
          <w:rFonts w:ascii="Verdana" w:hAnsi="Verdana" w:cs="SabonLTStd-Roman"/>
          <w:lang w:val="en-US"/>
        </w:rPr>
        <w:t xml:space="preserve">Special focus </w:t>
      </w:r>
      <w:r w:rsidR="005B4B94" w:rsidRPr="00F64F58">
        <w:rPr>
          <w:rFonts w:ascii="Verdana" w:hAnsi="Verdana" w:cs="SabonLTStd-Roman"/>
          <w:lang w:val="en-US"/>
        </w:rPr>
        <w:t>should be placed on</w:t>
      </w:r>
      <w:r w:rsidR="00672B5E" w:rsidRPr="00F64F58">
        <w:rPr>
          <w:rFonts w:ascii="Verdana" w:hAnsi="Verdana" w:cs="SabonLTStd-Roman"/>
          <w:lang w:val="en-US"/>
        </w:rPr>
        <w:t xml:space="preserve"> those persons with disabilities </w:t>
      </w:r>
      <w:r w:rsidR="005B4B94" w:rsidRPr="00F64F58">
        <w:rPr>
          <w:rFonts w:ascii="Verdana" w:hAnsi="Verdana" w:cs="SabonLTStd-Roman"/>
          <w:lang w:val="en-US"/>
        </w:rPr>
        <w:t xml:space="preserve">that are </w:t>
      </w:r>
      <w:r w:rsidR="00672B5E" w:rsidRPr="00F64F58">
        <w:rPr>
          <w:rFonts w:ascii="Verdana" w:hAnsi="Verdana" w:cs="SabonLTStd-Roman"/>
          <w:lang w:val="en-US"/>
        </w:rPr>
        <w:t>most marginalize</w:t>
      </w:r>
      <w:r w:rsidR="00AE43A7" w:rsidRPr="00F64F58">
        <w:rPr>
          <w:rFonts w:ascii="Verdana" w:hAnsi="Verdana" w:cs="SabonLTStd-Roman"/>
          <w:lang w:val="en-US"/>
        </w:rPr>
        <w:t>d</w:t>
      </w:r>
      <w:r w:rsidR="00D35998" w:rsidRPr="00F64F58">
        <w:rPr>
          <w:rFonts w:ascii="Verdana" w:hAnsi="Verdana" w:cs="SabonLTStd-Roman"/>
          <w:lang w:val="en-US"/>
        </w:rPr>
        <w:t xml:space="preserve"> </w:t>
      </w:r>
      <w:r w:rsidR="00D35998" w:rsidRPr="00F64F58">
        <w:rPr>
          <w:rFonts w:ascii="Verdana" w:hAnsi="Verdana"/>
          <w:lang w:val="en-US"/>
        </w:rPr>
        <w:t>and underrepresented</w:t>
      </w:r>
      <w:r w:rsidR="005B4B94" w:rsidRPr="00F64F58">
        <w:rPr>
          <w:rFonts w:ascii="Verdana" w:hAnsi="Verdana"/>
          <w:lang w:val="en-US"/>
        </w:rPr>
        <w:t>, including</w:t>
      </w:r>
      <w:r w:rsidR="00D35998" w:rsidRPr="00F64F58">
        <w:rPr>
          <w:rFonts w:ascii="Verdana" w:hAnsi="Verdana"/>
          <w:lang w:val="en-US"/>
        </w:rPr>
        <w:t xml:space="preserve"> but not limited to</w:t>
      </w:r>
      <w:r w:rsidR="005B4B94" w:rsidRPr="00F64F58">
        <w:rPr>
          <w:rFonts w:ascii="Verdana" w:hAnsi="Verdana"/>
          <w:lang w:val="en-US"/>
        </w:rPr>
        <w:t>:</w:t>
      </w:r>
      <w:r w:rsidR="00D35998" w:rsidRPr="00F64F58">
        <w:rPr>
          <w:rFonts w:ascii="Verdana" w:hAnsi="Verdana"/>
          <w:lang w:val="en-US"/>
        </w:rPr>
        <w:t xml:space="preserve"> women, girls, boys, men, youth, elderly, LGBTIQ+, refugees, internally displaced, indigenous, persons with psychosocial disabilities, intellectual disabilities and deaf blindness.</w:t>
      </w:r>
    </w:p>
    <w:p w14:paraId="3CBDBE4C" w14:textId="77777777" w:rsidR="00F64F58" w:rsidRPr="005B4007" w:rsidRDefault="00F64F58" w:rsidP="00F76F00">
      <w:pPr>
        <w:pStyle w:val="KeinLeerraum"/>
        <w:rPr>
          <w:lang w:val="en-US"/>
        </w:rPr>
      </w:pPr>
    </w:p>
    <w:p w14:paraId="413A2DDA" w14:textId="19505280" w:rsidR="00DF4941" w:rsidRDefault="00A25EF9" w:rsidP="00DF4941">
      <w:pPr>
        <w:pStyle w:val="Listenabsatz"/>
        <w:numPr>
          <w:ilvl w:val="0"/>
          <w:numId w:val="7"/>
        </w:numPr>
        <w:spacing w:line="276" w:lineRule="auto"/>
        <w:jc w:val="both"/>
        <w:rPr>
          <w:rFonts w:ascii="Verdana" w:hAnsi="Verdana" w:cs="SabonLTStd-Roman"/>
          <w:lang w:val="en-US"/>
        </w:rPr>
      </w:pPr>
      <w:r w:rsidRPr="00F64F58">
        <w:rPr>
          <w:rFonts w:ascii="Verdana" w:hAnsi="Verdana" w:cs="SabonLTStd-Roman"/>
          <w:lang w:val="en-US"/>
        </w:rPr>
        <w:t>Ensure that in line with the CRPD</w:t>
      </w:r>
      <w:r w:rsidR="00DF4941">
        <w:rPr>
          <w:rFonts w:ascii="Verdana" w:hAnsi="Verdana" w:cs="SabonLTStd-Roman"/>
          <w:lang w:val="en-US"/>
        </w:rPr>
        <w:t xml:space="preserve">, </w:t>
      </w:r>
      <w:r w:rsidR="0054721E">
        <w:rPr>
          <w:rFonts w:ascii="Verdana" w:hAnsi="Verdana" w:cs="SabonLTStd-Roman"/>
          <w:lang w:val="en-US"/>
        </w:rPr>
        <w:t xml:space="preserve">the </w:t>
      </w:r>
      <w:r w:rsidR="00B67768">
        <w:rPr>
          <w:rFonts w:ascii="Verdana" w:hAnsi="Verdana" w:cs="SabonLTStd-Roman"/>
          <w:lang w:val="en-US"/>
        </w:rPr>
        <w:t>rights of</w:t>
      </w:r>
      <w:r w:rsidRPr="00F64F58">
        <w:rPr>
          <w:rFonts w:ascii="Verdana" w:hAnsi="Verdana" w:cs="SabonLTStd-Roman"/>
          <w:lang w:val="en-US"/>
        </w:rPr>
        <w:t xml:space="preserve"> persons with disabilities are </w:t>
      </w:r>
      <w:r w:rsidR="0054721E">
        <w:rPr>
          <w:rFonts w:ascii="Verdana" w:hAnsi="Verdana" w:cs="SabonLTStd-Roman"/>
          <w:lang w:val="en-US"/>
        </w:rPr>
        <w:t>mainstreamed</w:t>
      </w:r>
      <w:r w:rsidR="0054721E" w:rsidRPr="00F64F58">
        <w:rPr>
          <w:rFonts w:ascii="Verdana" w:hAnsi="Verdana" w:cs="SabonLTStd-Roman"/>
          <w:lang w:val="en-US"/>
        </w:rPr>
        <w:t xml:space="preserve"> </w:t>
      </w:r>
      <w:r w:rsidRPr="00F64F58">
        <w:rPr>
          <w:rFonts w:ascii="Verdana" w:hAnsi="Verdana" w:cs="SabonLTStd-Roman"/>
          <w:lang w:val="en-US"/>
        </w:rPr>
        <w:t xml:space="preserve">into all newly developed or revised strategies of the </w:t>
      </w:r>
      <w:r w:rsidRPr="00DF4941">
        <w:rPr>
          <w:rFonts w:ascii="Verdana" w:hAnsi="Verdana"/>
          <w:lang w:val="en-US"/>
        </w:rPr>
        <w:t>Federal Department of Foreign Affairs</w:t>
      </w:r>
      <w:r w:rsidRPr="00DF4941">
        <w:rPr>
          <w:rFonts w:ascii="Verdana" w:hAnsi="Verdana" w:cs="SabonLTStd-Roman"/>
          <w:lang w:val="en-US"/>
        </w:rPr>
        <w:t xml:space="preserve"> </w:t>
      </w:r>
      <w:r w:rsidR="00F76F00">
        <w:rPr>
          <w:rFonts w:ascii="Verdana" w:hAnsi="Verdana" w:cs="SabonLTStd-Roman"/>
          <w:lang w:val="en-US"/>
        </w:rPr>
        <w:t xml:space="preserve">on </w:t>
      </w:r>
      <w:r w:rsidRPr="00DF4941">
        <w:rPr>
          <w:rFonts w:ascii="Verdana" w:hAnsi="Verdana" w:cs="SabonLTStd-Roman"/>
          <w:lang w:val="en-US"/>
        </w:rPr>
        <w:t>international cooperation</w:t>
      </w:r>
      <w:r w:rsidR="0039402A" w:rsidRPr="00DF4941">
        <w:rPr>
          <w:rFonts w:ascii="Verdana" w:hAnsi="Verdana" w:cs="SabonLTStd-Roman"/>
          <w:lang w:val="en-US"/>
        </w:rPr>
        <w:t xml:space="preserve"> and humanitarian aid</w:t>
      </w:r>
      <w:r w:rsidR="00762D43" w:rsidRPr="00DF4941">
        <w:rPr>
          <w:rFonts w:ascii="Verdana" w:hAnsi="Verdana" w:cs="SabonLTStd-Roman"/>
          <w:lang w:val="en-US"/>
        </w:rPr>
        <w:t>.</w:t>
      </w:r>
    </w:p>
    <w:p w14:paraId="3979B7E4" w14:textId="77777777" w:rsidR="00F76F00" w:rsidRPr="00F76F00" w:rsidRDefault="00F76F00" w:rsidP="00F76F00">
      <w:pPr>
        <w:pStyle w:val="KeinLeerraum"/>
        <w:rPr>
          <w:lang w:val="en-US"/>
        </w:rPr>
      </w:pPr>
    </w:p>
    <w:p w14:paraId="261F1079" w14:textId="6C14F2E4" w:rsidR="00672B5E" w:rsidRPr="00DA1AFF" w:rsidRDefault="00DF4941" w:rsidP="0097523B">
      <w:pPr>
        <w:pStyle w:val="berschrift3"/>
        <w:rPr>
          <w:color w:val="4472C4" w:themeColor="accent1"/>
        </w:rPr>
      </w:pPr>
      <w:r w:rsidRPr="00DA1AFF">
        <w:rPr>
          <w:color w:val="4472C4" w:themeColor="accent1"/>
        </w:rPr>
        <w:t xml:space="preserve">Consult and actively </w:t>
      </w:r>
      <w:r w:rsidR="00660578" w:rsidRPr="00DA1AFF">
        <w:rPr>
          <w:color w:val="4472C4" w:themeColor="accent1"/>
        </w:rPr>
        <w:t>involve</w:t>
      </w:r>
      <w:r w:rsidRPr="00DA1AFF">
        <w:rPr>
          <w:color w:val="4472C4" w:themeColor="accent1"/>
        </w:rPr>
        <w:t xml:space="preserve"> persons with disabilities</w:t>
      </w:r>
    </w:p>
    <w:p w14:paraId="489BF869" w14:textId="3D71465B" w:rsidR="00672B5E" w:rsidRDefault="00A25EF9" w:rsidP="00413183">
      <w:pPr>
        <w:pStyle w:val="Listenabsatz"/>
        <w:numPr>
          <w:ilvl w:val="0"/>
          <w:numId w:val="7"/>
        </w:numPr>
        <w:spacing w:line="276" w:lineRule="auto"/>
        <w:jc w:val="both"/>
        <w:rPr>
          <w:rFonts w:ascii="Verdana" w:hAnsi="Verdana" w:cs="SabonLTStd-Roman"/>
          <w:lang w:val="en-US"/>
        </w:rPr>
      </w:pPr>
      <w:r w:rsidRPr="00DF4941">
        <w:rPr>
          <w:rFonts w:ascii="Verdana" w:hAnsi="Verdana" w:cs="SabonLTStd-Roman"/>
          <w:lang w:val="en-US"/>
        </w:rPr>
        <w:t xml:space="preserve">Meaningfully consult with persons with disabilities and their representative organizations and actively involve them throughout all strategy, policy and </w:t>
      </w:r>
      <w:proofErr w:type="spellStart"/>
      <w:r w:rsidRPr="00DF4941">
        <w:rPr>
          <w:rFonts w:ascii="Verdana" w:hAnsi="Verdana" w:cs="SabonLTStd-Roman"/>
          <w:lang w:val="en-US"/>
        </w:rPr>
        <w:t>program</w:t>
      </w:r>
      <w:r w:rsidR="00E23B54">
        <w:rPr>
          <w:rFonts w:ascii="Verdana" w:hAnsi="Verdana" w:cs="SabonLTStd-Roman"/>
          <w:lang w:val="en-US"/>
        </w:rPr>
        <w:t>me</w:t>
      </w:r>
      <w:proofErr w:type="spellEnd"/>
      <w:r w:rsidRPr="00DF4941">
        <w:rPr>
          <w:rFonts w:ascii="Verdana" w:hAnsi="Verdana" w:cs="SabonLTStd-Roman"/>
          <w:lang w:val="en-US"/>
        </w:rPr>
        <w:t xml:space="preserve"> processes (including planning, implementation, monitoring and evaluation) </w:t>
      </w:r>
      <w:r w:rsidR="00660578">
        <w:rPr>
          <w:rFonts w:ascii="Verdana" w:hAnsi="Verdana" w:cs="SabonLTStd-Roman"/>
          <w:lang w:val="en-US"/>
        </w:rPr>
        <w:t>regarding Switzerland’s international cooperation as well as the 2030 Agenda for Sustainable Developmen</w:t>
      </w:r>
      <w:r w:rsidR="005B4007">
        <w:rPr>
          <w:rFonts w:ascii="Verdana" w:hAnsi="Verdana" w:cs="SabonLTStd-Roman"/>
          <w:lang w:val="en-US"/>
        </w:rPr>
        <w:t>t (i.e. participation in the Agenda 2030 advisory group)</w:t>
      </w:r>
      <w:r w:rsidR="00CB783E">
        <w:rPr>
          <w:rFonts w:ascii="Verdana" w:hAnsi="Verdana" w:cs="SabonLTStd-Roman"/>
          <w:lang w:val="en-US"/>
        </w:rPr>
        <w:t xml:space="preserve">. This is </w:t>
      </w:r>
      <w:r w:rsidRPr="00DF4941">
        <w:rPr>
          <w:rFonts w:ascii="Verdana" w:hAnsi="Verdana" w:cs="SabonLTStd-Roman"/>
          <w:lang w:val="en-US"/>
        </w:rPr>
        <w:t>to ensure their effective participation in decisions affecting them</w:t>
      </w:r>
      <w:r w:rsidR="00E23B54">
        <w:rPr>
          <w:rFonts w:ascii="Verdana" w:hAnsi="Verdana" w:cs="SabonLTStd-Roman"/>
          <w:lang w:val="en-US"/>
        </w:rPr>
        <w:t>,</w:t>
      </w:r>
      <w:r w:rsidRPr="00DF4941">
        <w:rPr>
          <w:rFonts w:ascii="Verdana" w:hAnsi="Verdana" w:cs="SabonLTStd-Roman"/>
          <w:lang w:val="en-US"/>
        </w:rPr>
        <w:t xml:space="preserve"> in line with Art. 4.3 CRPD and General Comment</w:t>
      </w:r>
      <w:r w:rsidRPr="00672B5E">
        <w:rPr>
          <w:rFonts w:ascii="Verdana" w:hAnsi="Verdana" w:cs="SabonLTStd-Roman"/>
          <w:lang w:val="en-US"/>
        </w:rPr>
        <w:t xml:space="preserve"> No. 7. </w:t>
      </w:r>
      <w:r w:rsidR="00A11018" w:rsidRPr="00672B5E">
        <w:rPr>
          <w:rFonts w:ascii="Verdana" w:hAnsi="Verdana" w:cs="SabonLTStd-Roman"/>
          <w:lang w:val="en-US"/>
        </w:rPr>
        <w:t xml:space="preserve">Provide </w:t>
      </w:r>
      <w:r w:rsidR="00DD27E2" w:rsidRPr="00672B5E">
        <w:rPr>
          <w:rFonts w:ascii="Verdana" w:hAnsi="Verdana" w:cs="SabonLTStd-Roman"/>
          <w:lang w:val="en-US"/>
        </w:rPr>
        <w:t>capacity-building</w:t>
      </w:r>
      <w:r w:rsidR="00A11018" w:rsidRPr="00672B5E">
        <w:rPr>
          <w:rFonts w:ascii="Verdana" w:hAnsi="Verdana" w:cs="SabonLTStd-Roman"/>
          <w:lang w:val="en-US"/>
        </w:rPr>
        <w:t>, funding and reasonable accommodation to organizations of persons with disabilities</w:t>
      </w:r>
      <w:r w:rsidR="00066FAF" w:rsidRPr="00672B5E">
        <w:rPr>
          <w:rFonts w:ascii="Verdana" w:hAnsi="Verdana" w:cs="SabonLTStd-Roman"/>
          <w:lang w:val="en-US"/>
        </w:rPr>
        <w:t xml:space="preserve"> so </w:t>
      </w:r>
      <w:r w:rsidR="00E23B54">
        <w:rPr>
          <w:rFonts w:ascii="Verdana" w:hAnsi="Verdana" w:cs="SabonLTStd-Roman"/>
          <w:lang w:val="en-US"/>
        </w:rPr>
        <w:t xml:space="preserve">that </w:t>
      </w:r>
      <w:r w:rsidR="00066FAF" w:rsidRPr="00672B5E">
        <w:rPr>
          <w:rFonts w:ascii="Verdana" w:hAnsi="Verdana" w:cs="SabonLTStd-Roman"/>
          <w:lang w:val="en-US"/>
        </w:rPr>
        <w:t>they can</w:t>
      </w:r>
      <w:r w:rsidR="00A11018" w:rsidRPr="00672B5E">
        <w:rPr>
          <w:rFonts w:ascii="Verdana" w:hAnsi="Verdana" w:cs="SabonLTStd-Roman"/>
          <w:lang w:val="en-US"/>
        </w:rPr>
        <w:t xml:space="preserve"> </w:t>
      </w:r>
      <w:r w:rsidR="00066FAF" w:rsidRPr="00672B5E">
        <w:rPr>
          <w:rFonts w:ascii="Verdana" w:hAnsi="Verdana" w:cs="SabonLTStd-Roman"/>
          <w:lang w:val="en-US"/>
        </w:rPr>
        <w:t xml:space="preserve">meaningfully </w:t>
      </w:r>
      <w:r w:rsidR="00A11018" w:rsidRPr="00672B5E">
        <w:rPr>
          <w:rFonts w:ascii="Verdana" w:hAnsi="Verdana" w:cs="SabonLTStd-Roman"/>
          <w:lang w:val="en-US"/>
        </w:rPr>
        <w:t xml:space="preserve">participate in </w:t>
      </w:r>
      <w:r w:rsidR="00066FAF" w:rsidRPr="00672B5E">
        <w:rPr>
          <w:rFonts w:ascii="Verdana" w:hAnsi="Verdana" w:cs="SabonLTStd-Roman"/>
          <w:lang w:val="en-US"/>
        </w:rPr>
        <w:t xml:space="preserve">such </w:t>
      </w:r>
      <w:r w:rsidR="00A11018" w:rsidRPr="00672B5E">
        <w:rPr>
          <w:rFonts w:ascii="Verdana" w:hAnsi="Verdana" w:cs="SabonLTStd-Roman"/>
          <w:lang w:val="en-US"/>
        </w:rPr>
        <w:t>consultations (General Comment No. 7).</w:t>
      </w:r>
    </w:p>
    <w:p w14:paraId="47B06DC2" w14:textId="40837633" w:rsidR="00F558BD" w:rsidRDefault="00F558BD" w:rsidP="00CB783E">
      <w:pPr>
        <w:pStyle w:val="KeinLeerraum"/>
        <w:rPr>
          <w:lang w:val="en-US"/>
        </w:rPr>
      </w:pPr>
    </w:p>
    <w:p w14:paraId="0E5A6A15" w14:textId="3DA45C27" w:rsidR="00DA1AFF" w:rsidRDefault="00DA1AFF" w:rsidP="00CB783E">
      <w:pPr>
        <w:pStyle w:val="KeinLeerraum"/>
        <w:rPr>
          <w:lang w:val="en-US"/>
        </w:rPr>
      </w:pPr>
    </w:p>
    <w:p w14:paraId="4AFFFF3A" w14:textId="2CB315CE" w:rsidR="00584B3F" w:rsidRPr="00DA1AFF" w:rsidRDefault="00715587" w:rsidP="0097523B">
      <w:pPr>
        <w:pStyle w:val="berschrift3"/>
        <w:rPr>
          <w:color w:val="4472C4" w:themeColor="accent1"/>
        </w:rPr>
      </w:pPr>
      <w:r w:rsidRPr="00DA1AFF">
        <w:rPr>
          <w:color w:val="4472C4" w:themeColor="accent1"/>
        </w:rPr>
        <w:lastRenderedPageBreak/>
        <w:t xml:space="preserve">Ensure a </w:t>
      </w:r>
      <w:r w:rsidR="0054721E" w:rsidRPr="00DA1AFF">
        <w:rPr>
          <w:color w:val="4472C4" w:themeColor="accent1"/>
        </w:rPr>
        <w:t>Disability-Inclusive Implementation of the 2030 Agenda</w:t>
      </w:r>
    </w:p>
    <w:p w14:paraId="1D45C3DB" w14:textId="36F79E49" w:rsidR="00413183" w:rsidRPr="00CB783E" w:rsidRDefault="00584B3F" w:rsidP="00CB783E">
      <w:pPr>
        <w:pStyle w:val="Listenabsatz"/>
        <w:numPr>
          <w:ilvl w:val="0"/>
          <w:numId w:val="7"/>
        </w:numPr>
        <w:spacing w:line="276" w:lineRule="auto"/>
        <w:jc w:val="both"/>
        <w:rPr>
          <w:rFonts w:ascii="Verdana" w:hAnsi="Verdana"/>
          <w:lang w:val="en-US"/>
        </w:rPr>
      </w:pPr>
      <w:r>
        <w:rPr>
          <w:rFonts w:ascii="Verdana" w:eastAsia="Times New Roman" w:hAnsi="Verdana"/>
          <w:lang w:val="en-US"/>
        </w:rPr>
        <w:t>Ensure</w:t>
      </w:r>
      <w:r w:rsidR="00A25EF9" w:rsidRPr="00010E81">
        <w:rPr>
          <w:rFonts w:ascii="Verdana" w:eastAsia="Times New Roman" w:hAnsi="Verdana"/>
          <w:lang w:val="en-US"/>
        </w:rPr>
        <w:t xml:space="preserve"> that the implementation of the 2030 Agenda for Sustainable Development in and by Switzerland</w:t>
      </w:r>
      <w:r w:rsidR="00411D6C">
        <w:rPr>
          <w:rFonts w:ascii="Verdana" w:eastAsia="Times New Roman" w:hAnsi="Verdana"/>
          <w:lang w:val="en-US"/>
        </w:rPr>
        <w:t xml:space="preserve"> respects and promotes the rights of persons with disabilities,</w:t>
      </w:r>
      <w:r w:rsidR="00CB783E">
        <w:rPr>
          <w:rFonts w:ascii="Verdana" w:eastAsia="Times New Roman" w:hAnsi="Verdana"/>
          <w:lang w:val="en-US"/>
        </w:rPr>
        <w:t xml:space="preserve"> through</w:t>
      </w:r>
      <w:r w:rsidR="005B4007">
        <w:rPr>
          <w:rFonts w:ascii="Verdana" w:eastAsia="Times New Roman" w:hAnsi="Verdana"/>
          <w:lang w:val="en-US"/>
        </w:rPr>
        <w:t xml:space="preserve"> </w:t>
      </w:r>
      <w:r>
        <w:rPr>
          <w:rFonts w:ascii="Verdana" w:eastAsia="Times New Roman" w:hAnsi="Verdana"/>
          <w:lang w:val="en-US"/>
        </w:rPr>
        <w:t xml:space="preserve">the Swiss </w:t>
      </w:r>
      <w:r w:rsidR="00DD27E2" w:rsidRPr="00010E81">
        <w:rPr>
          <w:rFonts w:ascii="Verdana" w:eastAsia="Times New Roman" w:hAnsi="Verdana"/>
          <w:lang w:val="en-US"/>
        </w:rPr>
        <w:t>Sustainable Development Strategy 2020-2030</w:t>
      </w:r>
      <w:r w:rsidR="00325A86">
        <w:rPr>
          <w:rFonts w:ascii="Verdana" w:eastAsia="Times New Roman" w:hAnsi="Verdana"/>
          <w:lang w:val="en-US"/>
        </w:rPr>
        <w:t xml:space="preserve"> that is currently being developed as well as</w:t>
      </w:r>
      <w:r w:rsidR="005B4007">
        <w:rPr>
          <w:rFonts w:ascii="Verdana" w:eastAsia="Times New Roman" w:hAnsi="Verdana"/>
          <w:lang w:val="en-US"/>
        </w:rPr>
        <w:t xml:space="preserve"> </w:t>
      </w:r>
      <w:r w:rsidR="00DD27E2" w:rsidRPr="00010E81">
        <w:rPr>
          <w:rFonts w:ascii="Verdana" w:eastAsia="Times New Roman" w:hAnsi="Verdana"/>
          <w:lang w:val="en-US"/>
        </w:rPr>
        <w:t xml:space="preserve">its </w:t>
      </w:r>
      <w:r w:rsidR="00DD27E2" w:rsidRPr="00010E81">
        <w:rPr>
          <w:rFonts w:ascii="Verdana" w:eastAsia="Times New Roman" w:hAnsi="Verdana" w:cs="Times New Roman"/>
          <w:lang w:val="en-US" w:eastAsia="de-CH"/>
        </w:rPr>
        <w:t>quadrennial action plans</w:t>
      </w:r>
      <w:r w:rsidR="00DD27E2" w:rsidRPr="00010E81">
        <w:rPr>
          <w:rFonts w:ascii="Verdana" w:eastAsia="Times New Roman" w:hAnsi="Verdana"/>
          <w:lang w:val="en-US"/>
        </w:rPr>
        <w:t xml:space="preserve">. </w:t>
      </w:r>
      <w:r w:rsidR="000462C7" w:rsidRPr="00010E81">
        <w:rPr>
          <w:rFonts w:ascii="Verdana" w:eastAsia="Times New Roman" w:hAnsi="Verdana"/>
          <w:lang w:val="en-US"/>
        </w:rPr>
        <w:t>The</w:t>
      </w:r>
      <w:r w:rsidR="00A25EF9" w:rsidRPr="00010E81">
        <w:rPr>
          <w:rFonts w:ascii="Verdana" w:eastAsia="Times New Roman" w:hAnsi="Verdana"/>
          <w:lang w:val="en-US"/>
        </w:rPr>
        <w:t xml:space="preserve"> “Leave </w:t>
      </w:r>
      <w:r w:rsidR="00DD27E2" w:rsidRPr="00010E81">
        <w:rPr>
          <w:rFonts w:ascii="Verdana" w:eastAsia="Times New Roman" w:hAnsi="Verdana"/>
          <w:lang w:val="en-US"/>
        </w:rPr>
        <w:t>N</w:t>
      </w:r>
      <w:r w:rsidR="00A25EF9" w:rsidRPr="00010E81">
        <w:rPr>
          <w:rFonts w:ascii="Verdana" w:eastAsia="Times New Roman" w:hAnsi="Verdana"/>
          <w:lang w:val="en-US"/>
        </w:rPr>
        <w:t xml:space="preserve">o </w:t>
      </w:r>
      <w:r w:rsidR="00DD27E2" w:rsidRPr="00010E81">
        <w:rPr>
          <w:rFonts w:ascii="Verdana" w:eastAsia="Times New Roman" w:hAnsi="Verdana"/>
          <w:lang w:val="en-US"/>
        </w:rPr>
        <w:t>O</w:t>
      </w:r>
      <w:r w:rsidR="00A25EF9" w:rsidRPr="00010E81">
        <w:rPr>
          <w:rFonts w:ascii="Verdana" w:eastAsia="Times New Roman" w:hAnsi="Verdana"/>
          <w:lang w:val="en-US"/>
        </w:rPr>
        <w:t xml:space="preserve">ne </w:t>
      </w:r>
      <w:r w:rsidR="00DD27E2" w:rsidRPr="00010E81">
        <w:rPr>
          <w:rFonts w:ascii="Verdana" w:eastAsia="Times New Roman" w:hAnsi="Verdana"/>
          <w:lang w:val="en-US"/>
        </w:rPr>
        <w:t>B</w:t>
      </w:r>
      <w:r w:rsidR="00A25EF9" w:rsidRPr="00010E81">
        <w:rPr>
          <w:rFonts w:ascii="Verdana" w:eastAsia="Times New Roman" w:hAnsi="Verdana"/>
          <w:lang w:val="en-US"/>
        </w:rPr>
        <w:t>ehind” principle</w:t>
      </w:r>
      <w:r w:rsidR="0028621C" w:rsidRPr="00010E81">
        <w:rPr>
          <w:rFonts w:ascii="Verdana" w:eastAsia="Times New Roman" w:hAnsi="Verdana"/>
          <w:lang w:val="en-US"/>
        </w:rPr>
        <w:t xml:space="preserve"> </w:t>
      </w:r>
      <w:r w:rsidR="000462C7" w:rsidRPr="00010E81">
        <w:rPr>
          <w:rFonts w:ascii="Verdana" w:eastAsia="Times New Roman" w:hAnsi="Verdana"/>
          <w:lang w:val="en-US"/>
        </w:rPr>
        <w:t>should be prioritized while</w:t>
      </w:r>
      <w:r w:rsidR="00066FAF" w:rsidRPr="00010E81">
        <w:rPr>
          <w:rFonts w:ascii="Verdana" w:eastAsia="Times New Roman" w:hAnsi="Verdana"/>
          <w:lang w:val="en-US"/>
        </w:rPr>
        <w:t xml:space="preserve"> </w:t>
      </w:r>
      <w:r w:rsidR="000462C7" w:rsidRPr="00010E81">
        <w:rPr>
          <w:rFonts w:ascii="Verdana" w:eastAsia="Times New Roman" w:hAnsi="Verdana"/>
          <w:lang w:val="en-US"/>
        </w:rPr>
        <w:t>considering the</w:t>
      </w:r>
      <w:r w:rsidR="00762D43" w:rsidRPr="00010E81">
        <w:rPr>
          <w:rFonts w:ascii="Verdana" w:eastAsia="Times New Roman" w:hAnsi="Verdana"/>
          <w:lang w:val="en-US"/>
        </w:rPr>
        <w:t xml:space="preserve"> disproporti</w:t>
      </w:r>
      <w:r w:rsidR="00A97DE6" w:rsidRPr="00010E81">
        <w:rPr>
          <w:rFonts w:ascii="Verdana" w:eastAsia="Times New Roman" w:hAnsi="Verdana"/>
          <w:lang w:val="en-US"/>
        </w:rPr>
        <w:t>onate</w:t>
      </w:r>
      <w:r w:rsidR="0028621C" w:rsidRPr="00010E81">
        <w:rPr>
          <w:rFonts w:ascii="Verdana" w:eastAsia="Times New Roman" w:hAnsi="Verdana"/>
          <w:lang w:val="en-US"/>
        </w:rPr>
        <w:t xml:space="preserve"> consequences of COVID-19</w:t>
      </w:r>
      <w:r w:rsidR="00762D43" w:rsidRPr="00010E81">
        <w:rPr>
          <w:rFonts w:ascii="Verdana" w:eastAsia="Times New Roman" w:hAnsi="Verdana"/>
          <w:lang w:val="en-US"/>
        </w:rPr>
        <w:t xml:space="preserve"> on persons with disabilities</w:t>
      </w:r>
      <w:r w:rsidR="003531CE" w:rsidRPr="00010E81">
        <w:rPr>
          <w:rFonts w:ascii="Verdana" w:eastAsia="Times New Roman" w:hAnsi="Verdana"/>
          <w:lang w:val="en-US"/>
        </w:rPr>
        <w:t xml:space="preserve">. </w:t>
      </w:r>
    </w:p>
    <w:p w14:paraId="548014B6" w14:textId="77777777" w:rsidR="00CB783E" w:rsidRPr="00CB783E" w:rsidRDefault="00CB783E" w:rsidP="00CB783E">
      <w:pPr>
        <w:pStyle w:val="KeinLeerraum"/>
        <w:rPr>
          <w:lang w:val="en-US"/>
        </w:rPr>
      </w:pPr>
    </w:p>
    <w:p w14:paraId="4A4AB817" w14:textId="606B1418" w:rsidR="00584B3F" w:rsidRPr="00DA1AFF" w:rsidRDefault="00584B3F" w:rsidP="0097523B">
      <w:pPr>
        <w:pStyle w:val="berschrift3"/>
        <w:rPr>
          <w:color w:val="4472C4" w:themeColor="accent1"/>
        </w:rPr>
      </w:pPr>
      <w:r w:rsidRPr="00DA1AFF">
        <w:rPr>
          <w:color w:val="4472C4" w:themeColor="accent1"/>
        </w:rPr>
        <w:t>Collect and disaggregate data on disability</w:t>
      </w:r>
    </w:p>
    <w:p w14:paraId="1F70A0FA" w14:textId="7FD1FCC6" w:rsidR="00AE43A7" w:rsidRPr="00413183" w:rsidRDefault="00A25EF9" w:rsidP="001B2D5E">
      <w:pPr>
        <w:pStyle w:val="Listenabsatz"/>
        <w:numPr>
          <w:ilvl w:val="0"/>
          <w:numId w:val="7"/>
        </w:numPr>
        <w:spacing w:line="276" w:lineRule="auto"/>
        <w:jc w:val="both"/>
        <w:rPr>
          <w:rFonts w:ascii="Verdana" w:hAnsi="Verdana" w:cs="SabonLTStd-Roman"/>
          <w:lang w:val="en-US"/>
        </w:rPr>
      </w:pPr>
      <w:bookmarkStart w:id="1" w:name="_Hlk55827508"/>
      <w:r w:rsidRPr="00413183">
        <w:rPr>
          <w:rFonts w:ascii="Verdana" w:hAnsi="Verdana" w:cs="SabonLTStd-Roman"/>
          <w:lang w:val="en-US"/>
        </w:rPr>
        <w:t>Systematically collect and disaggregate data on disability</w:t>
      </w:r>
      <w:r w:rsidR="00A2482A" w:rsidRPr="00413183">
        <w:rPr>
          <w:rFonts w:ascii="Verdana" w:hAnsi="Verdana" w:cs="SabonLTStd-Roman"/>
          <w:lang w:val="en-US"/>
        </w:rPr>
        <w:t xml:space="preserve">, </w:t>
      </w:r>
      <w:r w:rsidR="00771035" w:rsidRPr="00413183">
        <w:rPr>
          <w:rFonts w:ascii="Verdana" w:hAnsi="Verdana" w:cs="SabonLTStd-Roman"/>
          <w:lang w:val="en-US"/>
        </w:rPr>
        <w:t xml:space="preserve">including for all </w:t>
      </w:r>
      <w:r w:rsidR="00771035" w:rsidRPr="00413183">
        <w:rPr>
          <w:rFonts w:ascii="Verdana" w:hAnsi="Verdana"/>
          <w:lang w:val="en-US"/>
        </w:rPr>
        <w:t>COVID-19 relief, protection and recovery measures,</w:t>
      </w:r>
      <w:r w:rsidR="00771035" w:rsidRPr="00413183">
        <w:rPr>
          <w:rFonts w:ascii="Verdana" w:hAnsi="Verdana" w:cs="SabonLTStd-Roman"/>
          <w:lang w:val="en-US"/>
        </w:rPr>
        <w:t xml:space="preserve"> </w:t>
      </w:r>
      <w:r w:rsidRPr="00413183">
        <w:rPr>
          <w:rFonts w:ascii="Verdana" w:hAnsi="Verdana" w:cs="SabonLTStd-Roman"/>
          <w:lang w:val="en-US"/>
        </w:rPr>
        <w:t>b</w:t>
      </w:r>
      <w:bookmarkStart w:id="2" w:name="OLE_LINK1"/>
      <w:r w:rsidRPr="00413183">
        <w:rPr>
          <w:rFonts w:ascii="Verdana" w:hAnsi="Verdana" w:cs="SabonLTStd-Roman"/>
          <w:lang w:val="en-US"/>
        </w:rPr>
        <w:t xml:space="preserve">y using as a minimum standard the Washington Group Short Set of Questions and the Washington Group/UNICEF Child functioning model to </w:t>
      </w:r>
      <w:r w:rsidR="00CA212B">
        <w:rPr>
          <w:rFonts w:ascii="Verdana" w:hAnsi="Verdana" w:cs="SabonLTStd-Roman"/>
          <w:lang w:val="en-US"/>
        </w:rPr>
        <w:t>ensure that</w:t>
      </w:r>
      <w:r w:rsidRPr="00413183">
        <w:rPr>
          <w:rFonts w:ascii="Verdana" w:hAnsi="Verdana" w:cs="SabonLTStd-Roman"/>
          <w:lang w:val="en-US"/>
        </w:rPr>
        <w:t xml:space="preserve"> </w:t>
      </w:r>
      <w:r w:rsidR="00AE43A7" w:rsidRPr="00413183">
        <w:rPr>
          <w:rFonts w:ascii="Verdana" w:hAnsi="Verdana" w:cs="SabonLTStd-Roman"/>
          <w:lang w:val="en-US"/>
        </w:rPr>
        <w:t>persons</w:t>
      </w:r>
      <w:r w:rsidRPr="00413183">
        <w:rPr>
          <w:rFonts w:ascii="Verdana" w:hAnsi="Verdana" w:cs="SabonLTStd-Roman"/>
          <w:lang w:val="en-US"/>
        </w:rPr>
        <w:t xml:space="preserve"> with disabilities </w:t>
      </w:r>
      <w:bookmarkStart w:id="3" w:name="_Hlk14245379"/>
      <w:r w:rsidR="00CA212B">
        <w:rPr>
          <w:rFonts w:ascii="Verdana" w:hAnsi="Verdana"/>
          <w:lang w:val="en-US"/>
        </w:rPr>
        <w:t>access</w:t>
      </w:r>
      <w:r w:rsidR="00475459" w:rsidRPr="00413183">
        <w:rPr>
          <w:rFonts w:ascii="Verdana" w:hAnsi="Verdana"/>
          <w:lang w:val="en-US"/>
        </w:rPr>
        <w:t xml:space="preserve"> all services and programs on an equal basis with others</w:t>
      </w:r>
      <w:bookmarkEnd w:id="1"/>
      <w:r w:rsidR="00475459" w:rsidRPr="00413183">
        <w:rPr>
          <w:rFonts w:ascii="Verdana" w:hAnsi="Verdana"/>
          <w:lang w:val="en-US"/>
        </w:rPr>
        <w:t xml:space="preserve">. </w:t>
      </w:r>
      <w:r w:rsidR="00CA212B">
        <w:rPr>
          <w:rFonts w:ascii="Verdana" w:hAnsi="Verdana"/>
          <w:lang w:val="en-US"/>
        </w:rPr>
        <w:t>This must include the collection of</w:t>
      </w:r>
      <w:r w:rsidR="007B15B2" w:rsidRPr="00413183">
        <w:rPr>
          <w:rFonts w:ascii="Verdana" w:hAnsi="Verdana"/>
          <w:lang w:val="en-US"/>
        </w:rPr>
        <w:t xml:space="preserve"> </w:t>
      </w:r>
      <w:r w:rsidR="00A2482A" w:rsidRPr="00413183">
        <w:rPr>
          <w:rFonts w:ascii="Verdana" w:hAnsi="Verdana"/>
          <w:lang w:val="en-US"/>
        </w:rPr>
        <w:t xml:space="preserve">data </w:t>
      </w:r>
      <w:proofErr w:type="gramStart"/>
      <w:r w:rsidR="00A2482A" w:rsidRPr="00413183">
        <w:rPr>
          <w:rFonts w:ascii="Verdana" w:hAnsi="Verdana"/>
          <w:lang w:val="en-US"/>
        </w:rPr>
        <w:t>on the situation of</w:t>
      </w:r>
      <w:proofErr w:type="gramEnd"/>
      <w:r w:rsidR="00A2482A" w:rsidRPr="00413183">
        <w:rPr>
          <w:rFonts w:ascii="Verdana" w:hAnsi="Verdana"/>
          <w:lang w:val="en-US"/>
        </w:rPr>
        <w:t xml:space="preserve"> persons with disabilities living in institutions.</w:t>
      </w:r>
      <w:r w:rsidR="00A2482A" w:rsidRPr="00413183">
        <w:rPr>
          <w:rFonts w:ascii="Verdana" w:hAnsi="Verdana"/>
          <w:color w:val="323130"/>
          <w:lang w:val="en-US"/>
        </w:rPr>
        <w:t xml:space="preserve"> </w:t>
      </w:r>
      <w:r w:rsidR="00AE43A7" w:rsidRPr="00413183">
        <w:rPr>
          <w:rFonts w:ascii="Verdana" w:hAnsi="Verdana" w:cs="SabonLTStd-Roman"/>
          <w:lang w:val="en-US"/>
        </w:rPr>
        <w:t xml:space="preserve">At the same time, </w:t>
      </w:r>
      <w:r w:rsidR="009023B4" w:rsidRPr="00413183">
        <w:rPr>
          <w:rFonts w:ascii="Verdana" w:hAnsi="Verdana" w:cs="SabonLTStd-Roman"/>
          <w:lang w:val="en-US"/>
        </w:rPr>
        <w:t>we recommend using the human rights indicators</w:t>
      </w:r>
      <w:r w:rsidR="009023B4" w:rsidRPr="003414F8">
        <w:rPr>
          <w:rStyle w:val="Funotenzeichen"/>
          <w:rFonts w:ascii="Verdana" w:hAnsi="Verdana" w:cs="SabonLTStd-Roman"/>
          <w:lang w:val="en-US"/>
        </w:rPr>
        <w:footnoteReference w:id="3"/>
      </w:r>
      <w:r w:rsidR="009023B4" w:rsidRPr="00413183">
        <w:rPr>
          <w:rFonts w:ascii="Verdana" w:hAnsi="Verdana" w:cs="SabonLTStd-Roman"/>
          <w:lang w:val="en-US"/>
        </w:rPr>
        <w:t xml:space="preserve"> of the Office of the United Nations High Commissioner for Human Rights (OHCHR) to track</w:t>
      </w:r>
      <w:r w:rsidR="00BE18DE">
        <w:rPr>
          <w:rFonts w:ascii="Verdana" w:hAnsi="Verdana" w:cs="SabonLTStd-Roman"/>
          <w:lang w:val="en-US"/>
        </w:rPr>
        <w:t xml:space="preserve"> and report on</w:t>
      </w:r>
      <w:r w:rsidR="009023B4" w:rsidRPr="00413183">
        <w:rPr>
          <w:rFonts w:ascii="Verdana" w:hAnsi="Verdana" w:cs="SabonLTStd-Roman"/>
          <w:lang w:val="en-US"/>
        </w:rPr>
        <w:t xml:space="preserve"> </w:t>
      </w:r>
      <w:r w:rsidR="00D35998" w:rsidRPr="00413183">
        <w:rPr>
          <w:rFonts w:ascii="Verdana" w:hAnsi="Verdana" w:cs="SabonLTStd-Roman"/>
          <w:lang w:val="en-US"/>
        </w:rPr>
        <w:t xml:space="preserve">the implementation of the CRPD </w:t>
      </w:r>
      <w:r w:rsidR="009E0F95">
        <w:rPr>
          <w:rFonts w:ascii="Verdana" w:hAnsi="Verdana" w:cs="SabonLTStd-Roman"/>
          <w:lang w:val="en-US"/>
        </w:rPr>
        <w:t>and</w:t>
      </w:r>
      <w:r w:rsidR="00D35998" w:rsidRPr="00413183">
        <w:rPr>
          <w:rFonts w:ascii="Verdana" w:hAnsi="Verdana" w:cs="SabonLTStd-Roman"/>
          <w:lang w:val="en-US"/>
        </w:rPr>
        <w:t xml:space="preserve"> the 2030 Agenda for Sustainable Development</w:t>
      </w:r>
      <w:r w:rsidR="00A96932">
        <w:rPr>
          <w:rFonts w:ascii="Verdana" w:hAnsi="Verdana" w:cs="SabonLTStd-Roman"/>
          <w:lang w:val="en-US"/>
        </w:rPr>
        <w:t>, as well as the COVID-19 response</w:t>
      </w:r>
      <w:r w:rsidR="00BE18DE">
        <w:rPr>
          <w:rFonts w:ascii="Verdana" w:hAnsi="Verdana" w:cs="SabonLTStd-Roman"/>
          <w:lang w:val="en-US"/>
        </w:rPr>
        <w:t>.</w:t>
      </w:r>
      <w:bookmarkEnd w:id="2"/>
    </w:p>
    <w:p w14:paraId="0FCB2834" w14:textId="77777777" w:rsidR="00CB783E" w:rsidRDefault="00CB783E" w:rsidP="00CB783E">
      <w:pPr>
        <w:pStyle w:val="KeinLeerraum"/>
        <w:rPr>
          <w:lang w:val="en-US"/>
        </w:rPr>
      </w:pPr>
    </w:p>
    <w:p w14:paraId="7E929D46" w14:textId="1A858850" w:rsidR="003556F8" w:rsidRPr="00DA1AFF" w:rsidRDefault="003556F8" w:rsidP="0097523B">
      <w:pPr>
        <w:pStyle w:val="berschrift3"/>
        <w:rPr>
          <w:color w:val="4472C4" w:themeColor="accent1"/>
        </w:rPr>
      </w:pPr>
      <w:r w:rsidRPr="00DA1AFF">
        <w:rPr>
          <w:color w:val="4472C4" w:themeColor="accent1"/>
        </w:rPr>
        <w:t>Implement the Charter on the Inclusion of Persons with Disabilities in Humanitarian Action</w:t>
      </w:r>
    </w:p>
    <w:p w14:paraId="7814CB8C" w14:textId="0ECD6C70" w:rsidR="00672B5E" w:rsidRPr="00672B5E" w:rsidRDefault="000000F2" w:rsidP="00413183">
      <w:pPr>
        <w:pStyle w:val="Listenabsatz"/>
        <w:numPr>
          <w:ilvl w:val="0"/>
          <w:numId w:val="7"/>
        </w:numPr>
        <w:spacing w:line="276" w:lineRule="auto"/>
        <w:jc w:val="both"/>
        <w:rPr>
          <w:rFonts w:ascii="Verdana" w:hAnsi="Verdana" w:cs="SabonLTStd-Roman"/>
          <w:lang w:val="en-US"/>
        </w:rPr>
      </w:pPr>
      <w:r w:rsidRPr="00672B5E">
        <w:rPr>
          <w:rFonts w:ascii="Verdana" w:hAnsi="Verdana" w:cs="SabonLTStd-Roman"/>
          <w:lang w:val="en-US"/>
        </w:rPr>
        <w:t xml:space="preserve">Fully implement </w:t>
      </w:r>
      <w:r w:rsidR="00A25EF9" w:rsidRPr="00672B5E">
        <w:rPr>
          <w:rFonts w:ascii="Verdana" w:hAnsi="Verdana" w:cs="SabonLTStd-Roman"/>
          <w:lang w:val="en-US"/>
        </w:rPr>
        <w:t xml:space="preserve">the </w:t>
      </w:r>
      <w:r w:rsidR="00A25EF9" w:rsidRPr="00672B5E">
        <w:rPr>
          <w:rFonts w:ascii="Verdana" w:hAnsi="Verdana"/>
          <w:lang w:val="en-US"/>
        </w:rPr>
        <w:t xml:space="preserve">Charter </w:t>
      </w:r>
      <w:r w:rsidR="003531CE" w:rsidRPr="00672B5E">
        <w:rPr>
          <w:rFonts w:ascii="Verdana" w:hAnsi="Verdana"/>
          <w:lang w:val="en-US"/>
        </w:rPr>
        <w:t xml:space="preserve">as well as the IASC Guidelines </w:t>
      </w:r>
      <w:r w:rsidR="00A25EF9" w:rsidRPr="00672B5E">
        <w:rPr>
          <w:rFonts w:ascii="Verdana" w:hAnsi="Verdana"/>
          <w:lang w:val="en-US"/>
        </w:rPr>
        <w:t>on the Inclusion of Persons with Disabilities in Humanitarian Action</w:t>
      </w:r>
      <w:r w:rsidR="00A97DE6" w:rsidRPr="00672B5E">
        <w:rPr>
          <w:rFonts w:ascii="Verdana" w:hAnsi="Verdana"/>
          <w:lang w:val="en-US"/>
        </w:rPr>
        <w:t xml:space="preserve"> </w:t>
      </w:r>
      <w:r w:rsidR="00A25EF9" w:rsidRPr="00672B5E">
        <w:rPr>
          <w:rFonts w:ascii="Verdana" w:hAnsi="Verdana"/>
          <w:lang w:val="en-US"/>
        </w:rPr>
        <w:t xml:space="preserve">and </w:t>
      </w:r>
      <w:r w:rsidRPr="00672B5E">
        <w:rPr>
          <w:rFonts w:ascii="Verdana" w:hAnsi="Verdana"/>
          <w:lang w:val="en-US"/>
        </w:rPr>
        <w:t xml:space="preserve">therefore </w:t>
      </w:r>
      <w:r w:rsidR="00A25EF9" w:rsidRPr="00672B5E">
        <w:rPr>
          <w:rFonts w:ascii="Verdana" w:hAnsi="Verdana"/>
          <w:lang w:val="en-US"/>
        </w:rPr>
        <w:t xml:space="preserve">render </w:t>
      </w:r>
      <w:r w:rsidRPr="00672B5E">
        <w:rPr>
          <w:rFonts w:ascii="Verdana" w:hAnsi="Verdana"/>
          <w:lang w:val="en-US"/>
        </w:rPr>
        <w:t xml:space="preserve">Swiss </w:t>
      </w:r>
      <w:r w:rsidR="00A25EF9" w:rsidRPr="00672B5E">
        <w:rPr>
          <w:rFonts w:ascii="Verdana" w:hAnsi="Verdana"/>
          <w:lang w:val="en-US"/>
        </w:rPr>
        <w:t xml:space="preserve">humanitarian action inclusive of persons with disabilities by lifting barriers persons with disabilities </w:t>
      </w:r>
      <w:r w:rsidR="003556F8">
        <w:rPr>
          <w:rFonts w:ascii="Verdana" w:hAnsi="Verdana"/>
          <w:lang w:val="en-US"/>
        </w:rPr>
        <w:t>face</w:t>
      </w:r>
      <w:r w:rsidR="00A25EF9" w:rsidRPr="00672B5E">
        <w:rPr>
          <w:rFonts w:ascii="Verdana" w:hAnsi="Verdana"/>
          <w:lang w:val="en-US"/>
        </w:rPr>
        <w:t xml:space="preserve"> in accessing </w:t>
      </w:r>
      <w:r w:rsidR="00CC38E2" w:rsidRPr="00672B5E">
        <w:rPr>
          <w:rFonts w:ascii="Verdana" w:hAnsi="Verdana"/>
          <w:lang w:val="en-US"/>
        </w:rPr>
        <w:t xml:space="preserve">information, </w:t>
      </w:r>
      <w:r w:rsidR="00A25EF9" w:rsidRPr="00672B5E">
        <w:rPr>
          <w:rFonts w:ascii="Verdana" w:hAnsi="Verdana"/>
          <w:lang w:val="en-US"/>
        </w:rPr>
        <w:t>relief, protection and recovery support</w:t>
      </w:r>
      <w:bookmarkEnd w:id="3"/>
      <w:r w:rsidR="000462C7" w:rsidRPr="00672B5E">
        <w:rPr>
          <w:rFonts w:ascii="Verdana" w:hAnsi="Verdana"/>
          <w:lang w:val="en-US"/>
        </w:rPr>
        <w:t xml:space="preserve">, </w:t>
      </w:r>
      <w:r w:rsidR="00771035" w:rsidRPr="00672B5E">
        <w:rPr>
          <w:rFonts w:ascii="Verdana" w:hAnsi="Verdana"/>
          <w:lang w:val="en-US"/>
        </w:rPr>
        <w:t>such as</w:t>
      </w:r>
      <w:r w:rsidR="000462C7" w:rsidRPr="00672B5E">
        <w:rPr>
          <w:rFonts w:ascii="Verdana" w:hAnsi="Verdana"/>
          <w:lang w:val="en-US"/>
        </w:rPr>
        <w:t xml:space="preserve"> during the COVID-19 crisis</w:t>
      </w:r>
      <w:r w:rsidR="00A97DE6" w:rsidRPr="00672B5E">
        <w:rPr>
          <w:rFonts w:ascii="Verdana" w:hAnsi="Verdana"/>
          <w:lang w:val="en-US"/>
        </w:rPr>
        <w:t>.</w:t>
      </w:r>
    </w:p>
    <w:p w14:paraId="50D1A96D" w14:textId="37F9CB52" w:rsidR="00672B5E" w:rsidRDefault="00672B5E" w:rsidP="0097523B">
      <w:pPr>
        <w:pStyle w:val="KeinLeerraum"/>
        <w:rPr>
          <w:lang w:val="en-US"/>
        </w:rPr>
      </w:pPr>
    </w:p>
    <w:p w14:paraId="04F9EA6D" w14:textId="2219C066" w:rsidR="003556F8" w:rsidRPr="00DA1AFF" w:rsidRDefault="003556F8" w:rsidP="0097523B">
      <w:pPr>
        <w:pStyle w:val="berschrift3"/>
        <w:rPr>
          <w:color w:val="4472C4" w:themeColor="accent1"/>
        </w:rPr>
      </w:pPr>
      <w:r w:rsidRPr="00DA1AFF">
        <w:rPr>
          <w:color w:val="4472C4" w:themeColor="accent1"/>
        </w:rPr>
        <w:t xml:space="preserve">Make all budgets compliant </w:t>
      </w:r>
      <w:r w:rsidR="005D1825" w:rsidRPr="00DA1AFF">
        <w:rPr>
          <w:color w:val="4472C4" w:themeColor="accent1"/>
        </w:rPr>
        <w:t>with</w:t>
      </w:r>
      <w:r w:rsidRPr="00DA1AFF">
        <w:rPr>
          <w:color w:val="4472C4" w:themeColor="accent1"/>
        </w:rPr>
        <w:t xml:space="preserve"> the C</w:t>
      </w:r>
      <w:r w:rsidR="00FF0735" w:rsidRPr="00DA1AFF">
        <w:rPr>
          <w:color w:val="4472C4" w:themeColor="accent1"/>
        </w:rPr>
        <w:t>RP</w:t>
      </w:r>
      <w:r w:rsidRPr="00DA1AFF">
        <w:rPr>
          <w:color w:val="4472C4" w:themeColor="accent1"/>
        </w:rPr>
        <w:t>D</w:t>
      </w:r>
    </w:p>
    <w:p w14:paraId="2FB38346" w14:textId="13823FA7" w:rsidR="003024BA" w:rsidRPr="0097523B" w:rsidRDefault="009924BB" w:rsidP="0097523B">
      <w:pPr>
        <w:pStyle w:val="Listenabsatz"/>
        <w:numPr>
          <w:ilvl w:val="0"/>
          <w:numId w:val="7"/>
        </w:numPr>
        <w:spacing w:line="276" w:lineRule="auto"/>
        <w:jc w:val="both"/>
        <w:rPr>
          <w:rFonts w:ascii="Verdana" w:hAnsi="Verdana" w:cs="SabonLTStd-Roman"/>
          <w:lang w:val="en-US"/>
        </w:rPr>
      </w:pPr>
      <w:r w:rsidRPr="00672B5E">
        <w:rPr>
          <w:rFonts w:ascii="Verdana" w:hAnsi="Verdana"/>
          <w:color w:val="323130"/>
          <w:lang w:val="en-US"/>
        </w:rPr>
        <w:t xml:space="preserve">Provide for CRPD compliant budgeting by applying the twin-track approach to the inclusion of persons with disabilities. This </w:t>
      </w:r>
      <w:r w:rsidR="00475459" w:rsidRPr="00672B5E">
        <w:rPr>
          <w:rFonts w:ascii="Verdana" w:hAnsi="Verdana"/>
          <w:color w:val="323130"/>
          <w:lang w:val="en-US"/>
        </w:rPr>
        <w:t>includes</w:t>
      </w:r>
      <w:r w:rsidRPr="00672B5E">
        <w:rPr>
          <w:rFonts w:ascii="Verdana" w:hAnsi="Verdana"/>
          <w:color w:val="323130"/>
          <w:lang w:val="en-US"/>
        </w:rPr>
        <w:t xml:space="preserve"> </w:t>
      </w:r>
      <w:r w:rsidR="00816858" w:rsidRPr="00672B5E">
        <w:rPr>
          <w:rFonts w:ascii="Verdana" w:hAnsi="Verdana"/>
          <w:color w:val="323130"/>
          <w:lang w:val="en-US"/>
        </w:rPr>
        <w:t xml:space="preserve">but is not restricted to </w:t>
      </w:r>
      <w:r w:rsidRPr="00672B5E">
        <w:rPr>
          <w:rFonts w:ascii="Verdana" w:hAnsi="Verdana"/>
          <w:color w:val="323130"/>
          <w:lang w:val="en-US"/>
        </w:rPr>
        <w:t>reserving funds for reasonable accommodation (at least 2% of each budget) to enable participation of p</w:t>
      </w:r>
      <w:r w:rsidR="00A97DE6" w:rsidRPr="00672B5E">
        <w:rPr>
          <w:rFonts w:ascii="Verdana" w:hAnsi="Verdana"/>
          <w:color w:val="323130"/>
          <w:lang w:val="en-US"/>
        </w:rPr>
        <w:t>ersons</w:t>
      </w:r>
      <w:r w:rsidRPr="00672B5E">
        <w:rPr>
          <w:rFonts w:ascii="Verdana" w:hAnsi="Verdana"/>
          <w:color w:val="323130"/>
          <w:lang w:val="en-US"/>
        </w:rPr>
        <w:t xml:space="preserve"> with disabilities to access mainstream development and humanitarian programs; as well as specific programs that are addressing systemic historical discrimination face</w:t>
      </w:r>
      <w:r w:rsidR="00A97DE6" w:rsidRPr="00672B5E">
        <w:rPr>
          <w:rFonts w:ascii="Verdana" w:hAnsi="Verdana"/>
          <w:color w:val="323130"/>
          <w:lang w:val="en-US"/>
        </w:rPr>
        <w:t>d</w:t>
      </w:r>
      <w:r w:rsidRPr="00672B5E">
        <w:rPr>
          <w:rFonts w:ascii="Verdana" w:hAnsi="Verdana"/>
          <w:color w:val="323130"/>
          <w:lang w:val="en-US"/>
        </w:rPr>
        <w:t xml:space="preserve"> by persons with disabilities.</w:t>
      </w:r>
      <w:bookmarkStart w:id="4" w:name="_Hlk55829622"/>
      <w:r w:rsidRPr="00672B5E">
        <w:rPr>
          <w:rFonts w:ascii="Verdana" w:hAnsi="Verdana"/>
          <w:color w:val="323130"/>
          <w:lang w:val="en-US"/>
        </w:rPr>
        <w:t xml:space="preserve"> Funds to NGOs, the private sector and multilateral agencies must </w:t>
      </w:r>
      <w:r w:rsidR="00A97DE6" w:rsidRPr="00672B5E">
        <w:rPr>
          <w:rFonts w:ascii="Verdana" w:hAnsi="Verdana"/>
          <w:color w:val="323130"/>
          <w:lang w:val="en-US"/>
        </w:rPr>
        <w:t xml:space="preserve">as well </w:t>
      </w:r>
      <w:bookmarkEnd w:id="4"/>
      <w:r w:rsidRPr="00672B5E">
        <w:rPr>
          <w:rFonts w:ascii="Verdana" w:hAnsi="Verdana"/>
          <w:color w:val="323130"/>
          <w:lang w:val="en-US"/>
        </w:rPr>
        <w:t xml:space="preserve">be in line with the CRPD, upholding the principles of equality, non-discrimination and participation. Consequently, current </w:t>
      </w:r>
      <w:r w:rsidRPr="00672B5E">
        <w:rPr>
          <w:rFonts w:ascii="Verdana" w:hAnsi="Verdana"/>
          <w:color w:val="323130"/>
          <w:lang w:val="en-US"/>
        </w:rPr>
        <w:lastRenderedPageBreak/>
        <w:t>financial support to programs or partners not in line with the CRPD need to be either re-aligned with the CRPD or to be stopped.</w:t>
      </w:r>
    </w:p>
    <w:p w14:paraId="06D0A0BE" w14:textId="77777777" w:rsidR="0097523B" w:rsidRPr="0097523B" w:rsidRDefault="0097523B" w:rsidP="0097523B">
      <w:pPr>
        <w:pStyle w:val="KeinLeerraum"/>
        <w:rPr>
          <w:lang w:val="en-US"/>
        </w:rPr>
      </w:pPr>
    </w:p>
    <w:p w14:paraId="67886EFF" w14:textId="09FD7847" w:rsidR="003E0DDE" w:rsidRPr="0097523B" w:rsidRDefault="003E0DDE" w:rsidP="0097523B">
      <w:pPr>
        <w:pStyle w:val="berschrift2"/>
      </w:pPr>
      <w:r w:rsidRPr="0097523B">
        <w:t xml:space="preserve">About SDDC </w:t>
      </w:r>
    </w:p>
    <w:p w14:paraId="1EBED7AE" w14:textId="4E02F58F" w:rsidR="003E0DDE" w:rsidRDefault="003E0DDE" w:rsidP="00413183">
      <w:pPr>
        <w:spacing w:after="0" w:line="276" w:lineRule="auto"/>
        <w:jc w:val="both"/>
        <w:rPr>
          <w:rFonts w:ascii="Verdana" w:eastAsiaTheme="minorEastAsia" w:hAnsi="Verdana" w:cstheme="minorHAnsi"/>
          <w:lang w:val="en-US" w:eastAsia="zh-CN"/>
        </w:rPr>
      </w:pPr>
      <w:r w:rsidRPr="003E0DDE">
        <w:rPr>
          <w:rFonts w:ascii="Verdana" w:eastAsiaTheme="minorEastAsia" w:hAnsi="Verdana" w:cstheme="minorHAnsi"/>
          <w:lang w:val="en-US" w:eastAsia="zh-CN"/>
        </w:rPr>
        <w:t>SDDC was founded in 2016 by CBM Switzerland, FAIRMED and Handicap International Switzerland (HI). In 2019, the International Disability Alliance (IDA) joined the consortium. CBM Switzerland hosts the secretariat.</w:t>
      </w:r>
      <w:r>
        <w:rPr>
          <w:rFonts w:ascii="Verdana" w:eastAsiaTheme="minorEastAsia" w:hAnsi="Verdana" w:cstheme="minorHAnsi"/>
          <w:lang w:val="en-US" w:eastAsia="zh-CN"/>
        </w:rPr>
        <w:t xml:space="preserve"> </w:t>
      </w:r>
      <w:r w:rsidRPr="003E0DDE">
        <w:rPr>
          <w:rFonts w:ascii="Verdana" w:eastAsiaTheme="minorEastAsia" w:hAnsi="Verdana" w:cstheme="minorHAnsi"/>
          <w:lang w:val="en-US" w:eastAsia="zh-CN"/>
        </w:rPr>
        <w:t xml:space="preserve">The members' areas of work, expertise and priorities complement each other both thematically and geographically. In addition to its </w:t>
      </w:r>
      <w:r>
        <w:rPr>
          <w:rFonts w:ascii="Verdana" w:eastAsiaTheme="minorEastAsia" w:hAnsi="Verdana" w:cstheme="minorHAnsi"/>
          <w:lang w:val="en-US" w:eastAsia="zh-CN"/>
        </w:rPr>
        <w:t xml:space="preserve">advocacy work, </w:t>
      </w:r>
      <w:r w:rsidRPr="003E0DDE">
        <w:rPr>
          <w:rFonts w:ascii="Verdana" w:eastAsiaTheme="minorEastAsia" w:hAnsi="Verdana" w:cstheme="minorHAnsi"/>
          <w:lang w:val="en-US" w:eastAsia="zh-CN"/>
        </w:rPr>
        <w:t xml:space="preserve">SDDC </w:t>
      </w:r>
      <w:r w:rsidRPr="003E0DDE">
        <w:rPr>
          <w:rFonts w:ascii="Verdana" w:hAnsi="Verdana" w:cstheme="minorHAnsi"/>
          <w:lang w:val="en-US"/>
        </w:rPr>
        <w:t>gathers, develops and shares</w:t>
      </w:r>
      <w:r w:rsidRPr="003E0DDE">
        <w:rPr>
          <w:rFonts w:ascii="Verdana" w:hAnsi="Verdana"/>
          <w:lang w:val="en-US"/>
        </w:rPr>
        <w:t xml:space="preserve"> </w:t>
      </w:r>
      <w:r w:rsidRPr="003E0DDE">
        <w:rPr>
          <w:rFonts w:ascii="Verdana" w:eastAsiaTheme="minorEastAsia" w:hAnsi="Verdana" w:cstheme="minorHAnsi"/>
          <w:lang w:val="en-US" w:eastAsia="zh-CN"/>
        </w:rPr>
        <w:t>expertise, resources and information on disability</w:t>
      </w:r>
      <w:r>
        <w:rPr>
          <w:rFonts w:ascii="Verdana" w:eastAsiaTheme="minorEastAsia" w:hAnsi="Verdana" w:cstheme="minorHAnsi"/>
          <w:lang w:val="en-US" w:eastAsia="zh-CN"/>
        </w:rPr>
        <w:t>-</w:t>
      </w:r>
      <w:r w:rsidRPr="003E0DDE">
        <w:rPr>
          <w:rFonts w:ascii="Verdana" w:eastAsiaTheme="minorEastAsia" w:hAnsi="Verdana" w:cstheme="minorHAnsi"/>
          <w:lang w:val="en-US" w:eastAsia="zh-CN"/>
        </w:rPr>
        <w:t>inclusive development.</w:t>
      </w:r>
      <w:r>
        <w:rPr>
          <w:rFonts w:ascii="Verdana" w:eastAsiaTheme="minorEastAsia" w:hAnsi="Verdana" w:cstheme="minorHAnsi"/>
          <w:lang w:val="en-US" w:eastAsia="zh-CN"/>
        </w:rPr>
        <w:t xml:space="preserve"> </w:t>
      </w:r>
      <w:r w:rsidRPr="003E0DDE">
        <w:rPr>
          <w:rFonts w:ascii="Verdana" w:eastAsiaTheme="minorEastAsia" w:hAnsi="Verdana" w:cstheme="minorHAnsi"/>
          <w:lang w:val="en-US" w:eastAsia="zh-CN"/>
        </w:rPr>
        <w:t>The work of SDDC aims at the full implementation of the CRPD. In doing so, the consortium also contributes to the implementation of the 2030</w:t>
      </w:r>
      <w:r>
        <w:rPr>
          <w:rFonts w:ascii="Verdana" w:eastAsiaTheme="minorEastAsia" w:hAnsi="Verdana" w:cstheme="minorHAnsi"/>
          <w:lang w:val="en-US" w:eastAsia="zh-CN"/>
        </w:rPr>
        <w:t xml:space="preserve"> </w:t>
      </w:r>
      <w:r w:rsidRPr="003E0DDE">
        <w:rPr>
          <w:rFonts w:ascii="Verdana" w:eastAsiaTheme="minorEastAsia" w:hAnsi="Verdana" w:cstheme="minorHAnsi"/>
          <w:lang w:val="en-US" w:eastAsia="zh-CN"/>
        </w:rPr>
        <w:t xml:space="preserve">Agenda for Sustainable Development and </w:t>
      </w:r>
      <w:r w:rsidR="00413183">
        <w:rPr>
          <w:rFonts w:ascii="Verdana" w:eastAsiaTheme="minorEastAsia" w:hAnsi="Verdana" w:cstheme="minorHAnsi"/>
          <w:lang w:val="en-US" w:eastAsia="zh-CN"/>
        </w:rPr>
        <w:t>the</w:t>
      </w:r>
      <w:r w:rsidRPr="003E0DDE">
        <w:rPr>
          <w:rFonts w:ascii="Verdana" w:eastAsiaTheme="minorEastAsia" w:hAnsi="Verdana" w:cstheme="minorHAnsi"/>
          <w:lang w:val="en-US" w:eastAsia="zh-CN"/>
        </w:rPr>
        <w:t xml:space="preserve"> 17 </w:t>
      </w:r>
      <w:r>
        <w:rPr>
          <w:rFonts w:ascii="Verdana" w:eastAsiaTheme="minorEastAsia" w:hAnsi="Verdana" w:cstheme="minorHAnsi"/>
          <w:lang w:val="en-US" w:eastAsia="zh-CN"/>
        </w:rPr>
        <w:t>S</w:t>
      </w:r>
      <w:r w:rsidRPr="003E0DDE">
        <w:rPr>
          <w:rFonts w:ascii="Verdana" w:eastAsiaTheme="minorEastAsia" w:hAnsi="Verdana" w:cstheme="minorHAnsi"/>
          <w:lang w:val="en-US" w:eastAsia="zh-CN"/>
        </w:rPr>
        <w:t xml:space="preserve">ustainable </w:t>
      </w:r>
      <w:r>
        <w:rPr>
          <w:rFonts w:ascii="Verdana" w:eastAsiaTheme="minorEastAsia" w:hAnsi="Verdana" w:cstheme="minorHAnsi"/>
          <w:lang w:val="en-US" w:eastAsia="zh-CN"/>
        </w:rPr>
        <w:t>D</w:t>
      </w:r>
      <w:r w:rsidRPr="003E0DDE">
        <w:rPr>
          <w:rFonts w:ascii="Verdana" w:eastAsiaTheme="minorEastAsia" w:hAnsi="Verdana" w:cstheme="minorHAnsi"/>
          <w:lang w:val="en-US" w:eastAsia="zh-CN"/>
        </w:rPr>
        <w:t xml:space="preserve">evelopment </w:t>
      </w:r>
      <w:r>
        <w:rPr>
          <w:rFonts w:ascii="Verdana" w:eastAsiaTheme="minorEastAsia" w:hAnsi="Verdana" w:cstheme="minorHAnsi"/>
          <w:lang w:val="en-US" w:eastAsia="zh-CN"/>
        </w:rPr>
        <w:t>G</w:t>
      </w:r>
      <w:r w:rsidRPr="003E0DDE">
        <w:rPr>
          <w:rFonts w:ascii="Verdana" w:eastAsiaTheme="minorEastAsia" w:hAnsi="Verdana" w:cstheme="minorHAnsi"/>
          <w:lang w:val="en-US" w:eastAsia="zh-CN"/>
        </w:rPr>
        <w:t xml:space="preserve">oals (SDGs). These shall be achieved until 2030 under </w:t>
      </w:r>
      <w:r w:rsidR="00413183">
        <w:rPr>
          <w:rFonts w:ascii="Verdana" w:eastAsiaTheme="minorEastAsia" w:hAnsi="Verdana" w:cstheme="minorHAnsi"/>
          <w:lang w:val="en-US" w:eastAsia="zh-CN"/>
        </w:rPr>
        <w:t>its</w:t>
      </w:r>
      <w:r w:rsidRPr="003E0DDE">
        <w:rPr>
          <w:rFonts w:ascii="Verdana" w:eastAsiaTheme="minorEastAsia" w:hAnsi="Verdana" w:cstheme="minorHAnsi"/>
          <w:lang w:val="en-US" w:eastAsia="zh-CN"/>
        </w:rPr>
        <w:t xml:space="preserve"> guiding principle of "Leave No One Behind".</w:t>
      </w:r>
    </w:p>
    <w:p w14:paraId="62935440" w14:textId="49140B44" w:rsidR="00966477" w:rsidRDefault="00966477" w:rsidP="00413183">
      <w:pPr>
        <w:spacing w:after="0" w:line="276" w:lineRule="auto"/>
        <w:jc w:val="both"/>
        <w:rPr>
          <w:rFonts w:ascii="Verdana" w:eastAsiaTheme="minorEastAsia" w:hAnsi="Verdana" w:cstheme="minorHAnsi"/>
          <w:lang w:val="en-US" w:eastAsia="zh-CN"/>
        </w:rPr>
      </w:pPr>
      <w:bookmarkStart w:id="5" w:name="_GoBack"/>
      <w:bookmarkEnd w:id="5"/>
    </w:p>
    <w:sectPr w:rsidR="00966477" w:rsidSect="00413183">
      <w:footerReference w:type="default" r:id="rId11"/>
      <w:headerReference w:type="first" r:id="rId12"/>
      <w:pgSz w:w="11906" w:h="16838"/>
      <w:pgMar w:top="722" w:right="1417" w:bottom="1134" w:left="1417" w:header="680" w:footer="6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745AC" w16cex:dateUtc="2020-07-14T00: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DC3AB" w14:textId="77777777" w:rsidR="00BC4B45" w:rsidRDefault="00BC4B45" w:rsidP="00291AA6">
      <w:pPr>
        <w:spacing w:after="0" w:line="240" w:lineRule="auto"/>
      </w:pPr>
      <w:r>
        <w:separator/>
      </w:r>
    </w:p>
  </w:endnote>
  <w:endnote w:type="continuationSeparator" w:id="0">
    <w:p w14:paraId="67791820" w14:textId="77777777" w:rsidR="00BC4B45" w:rsidRDefault="00BC4B45" w:rsidP="00291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bonLTStd-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823360"/>
      <w:docPartObj>
        <w:docPartGallery w:val="Page Numbers (Bottom of Page)"/>
        <w:docPartUnique/>
      </w:docPartObj>
    </w:sdtPr>
    <w:sdtEndPr/>
    <w:sdtContent>
      <w:p w14:paraId="6B7421EB" w14:textId="5CFCE17E" w:rsidR="00384B10" w:rsidRDefault="00384B10">
        <w:pPr>
          <w:pStyle w:val="Fuzeile"/>
          <w:jc w:val="right"/>
        </w:pPr>
        <w:r>
          <w:fldChar w:fldCharType="begin"/>
        </w:r>
        <w:r>
          <w:instrText>PAGE   \* MERGEFORMAT</w:instrText>
        </w:r>
        <w:r>
          <w:fldChar w:fldCharType="separate"/>
        </w:r>
        <w:r>
          <w:rPr>
            <w:lang w:val="de-DE"/>
          </w:rPr>
          <w:t>2</w:t>
        </w:r>
        <w:r>
          <w:fldChar w:fldCharType="end"/>
        </w:r>
      </w:p>
    </w:sdtContent>
  </w:sdt>
  <w:p w14:paraId="041D20BF" w14:textId="77777777" w:rsidR="00384B10" w:rsidRDefault="00384B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4CAE2" w14:textId="77777777" w:rsidR="00BC4B45" w:rsidRDefault="00BC4B45" w:rsidP="00291AA6">
      <w:pPr>
        <w:spacing w:after="0" w:line="240" w:lineRule="auto"/>
      </w:pPr>
      <w:r>
        <w:separator/>
      </w:r>
    </w:p>
  </w:footnote>
  <w:footnote w:type="continuationSeparator" w:id="0">
    <w:p w14:paraId="105DEF7A" w14:textId="77777777" w:rsidR="00BC4B45" w:rsidRDefault="00BC4B45" w:rsidP="00291AA6">
      <w:pPr>
        <w:spacing w:after="0" w:line="240" w:lineRule="auto"/>
      </w:pPr>
      <w:r>
        <w:continuationSeparator/>
      </w:r>
    </w:p>
  </w:footnote>
  <w:footnote w:id="1">
    <w:p w14:paraId="61B96F25" w14:textId="7C7DA55C" w:rsidR="00ED7747" w:rsidRPr="00DA1AFF" w:rsidRDefault="00ED7747" w:rsidP="00A97DE6">
      <w:pPr>
        <w:spacing w:after="0" w:line="240" w:lineRule="auto"/>
        <w:rPr>
          <w:rFonts w:ascii="Verdana" w:hAnsi="Verdana"/>
          <w:sz w:val="20"/>
          <w:szCs w:val="20"/>
          <w:lang w:val="en-US"/>
        </w:rPr>
      </w:pPr>
      <w:r w:rsidRPr="00DA1AFF">
        <w:rPr>
          <w:rStyle w:val="Funotenzeichen"/>
          <w:rFonts w:ascii="Verdana" w:hAnsi="Verdana"/>
          <w:sz w:val="20"/>
          <w:szCs w:val="20"/>
        </w:rPr>
        <w:footnoteRef/>
      </w:r>
      <w:r w:rsidRPr="00DA1AFF">
        <w:rPr>
          <w:rFonts w:ascii="Verdana" w:hAnsi="Verdana"/>
          <w:sz w:val="20"/>
          <w:szCs w:val="20"/>
          <w:lang w:val="en-US"/>
        </w:rPr>
        <w:t xml:space="preserve"> United Nations. 2020. The Sustainable Development Goals Report 2020.</w:t>
      </w:r>
    </w:p>
  </w:footnote>
  <w:footnote w:id="2">
    <w:p w14:paraId="3F1FE94B" w14:textId="77777777" w:rsidR="003C3158" w:rsidRPr="00DA1AFF" w:rsidRDefault="003C3158" w:rsidP="00A97DE6">
      <w:pPr>
        <w:spacing w:after="0" w:line="240" w:lineRule="auto"/>
        <w:rPr>
          <w:rFonts w:ascii="Verdana" w:hAnsi="Verdana" w:cs="Helvetica"/>
          <w:spacing w:val="6"/>
          <w:sz w:val="20"/>
          <w:szCs w:val="20"/>
        </w:rPr>
      </w:pPr>
      <w:r w:rsidRPr="00DA1AFF">
        <w:rPr>
          <w:rFonts w:ascii="Verdana" w:hAnsi="Verdana"/>
          <w:sz w:val="20"/>
          <w:szCs w:val="20"/>
          <w:vertAlign w:val="superscript"/>
        </w:rPr>
        <w:footnoteRef/>
      </w:r>
      <w:r w:rsidRPr="00DA1AFF">
        <w:rPr>
          <w:rFonts w:ascii="Verdana" w:hAnsi="Verdana"/>
          <w:sz w:val="20"/>
          <w:szCs w:val="20"/>
        </w:rPr>
        <w:t xml:space="preserve"> </w:t>
      </w:r>
      <w:hyperlink r:id="rId1" w:history="1">
        <w:r w:rsidRPr="00DA1AFF">
          <w:rPr>
            <w:rFonts w:ascii="Verdana" w:hAnsi="Verdana"/>
            <w:sz w:val="20"/>
            <w:szCs w:val="20"/>
          </w:rPr>
          <w:t>Fraunhofer-Institut für System- und Innovationsforschung ISI</w:t>
        </w:r>
      </w:hyperlink>
      <w:r w:rsidRPr="00DA1AFF">
        <w:rPr>
          <w:rFonts w:ascii="Verdana" w:hAnsi="Verdana"/>
          <w:sz w:val="20"/>
          <w:szCs w:val="20"/>
        </w:rPr>
        <w:t xml:space="preserve">. 2020. </w:t>
      </w:r>
      <w:proofErr w:type="spellStart"/>
      <w:r w:rsidRPr="00DA1AFF">
        <w:rPr>
          <w:rFonts w:ascii="Verdana" w:hAnsi="Verdana"/>
          <w:sz w:val="20"/>
          <w:szCs w:val="20"/>
        </w:rPr>
        <w:t>Bouncing</w:t>
      </w:r>
      <w:proofErr w:type="spellEnd"/>
      <w:r w:rsidRPr="00DA1AFF">
        <w:rPr>
          <w:rFonts w:ascii="Verdana" w:hAnsi="Verdana"/>
          <w:sz w:val="20"/>
          <w:szCs w:val="20"/>
        </w:rPr>
        <w:t xml:space="preserve"> </w:t>
      </w:r>
      <w:proofErr w:type="spellStart"/>
      <w:r w:rsidRPr="00DA1AFF">
        <w:rPr>
          <w:rFonts w:ascii="Verdana" w:hAnsi="Verdana"/>
          <w:sz w:val="20"/>
          <w:szCs w:val="20"/>
        </w:rPr>
        <w:t>forward</w:t>
      </w:r>
      <w:proofErr w:type="spellEnd"/>
      <w:r w:rsidRPr="00DA1AFF">
        <w:rPr>
          <w:rFonts w:ascii="Verdana" w:hAnsi="Verdana"/>
          <w:sz w:val="20"/>
          <w:szCs w:val="20"/>
        </w:rPr>
        <w:t xml:space="preserve"> –</w:t>
      </w:r>
      <w:r w:rsidRPr="00DA1AFF">
        <w:rPr>
          <w:rFonts w:ascii="Verdana" w:hAnsi="Verdana" w:cs="Helvetica"/>
          <w:spacing w:val="6"/>
          <w:sz w:val="20"/>
          <w:szCs w:val="20"/>
        </w:rPr>
        <w:t xml:space="preserve"> Wie Erkenntnisse aus der Resilienzforschung in der Corona-Krise helfen können. </w:t>
      </w:r>
    </w:p>
    <w:p w14:paraId="02B38373" w14:textId="4BCE29A1" w:rsidR="003C3158" w:rsidRPr="003C3158" w:rsidRDefault="003C3158">
      <w:pPr>
        <w:pStyle w:val="Funotentext"/>
        <w:rPr>
          <w:lang w:val="de-DE"/>
        </w:rPr>
      </w:pPr>
    </w:p>
  </w:footnote>
  <w:footnote w:id="3">
    <w:p w14:paraId="7FF5C92A" w14:textId="77777777" w:rsidR="009023B4" w:rsidRPr="00AE43A7" w:rsidRDefault="009023B4" w:rsidP="00593FD2">
      <w:pPr>
        <w:spacing w:after="0" w:line="240" w:lineRule="auto"/>
        <w:jc w:val="both"/>
        <w:rPr>
          <w:rStyle w:val="Hyperlink"/>
          <w:rFonts w:ascii="Verdana" w:hAnsi="Verdana"/>
          <w:sz w:val="20"/>
          <w:szCs w:val="20"/>
        </w:rPr>
      </w:pPr>
      <w:r w:rsidRPr="00AE43A7">
        <w:rPr>
          <w:rStyle w:val="Funotenzeichen"/>
          <w:rFonts w:ascii="Verdana" w:hAnsi="Verdana"/>
          <w:sz w:val="20"/>
          <w:szCs w:val="20"/>
        </w:rPr>
        <w:footnoteRef/>
      </w:r>
      <w:r w:rsidRPr="00AE43A7">
        <w:rPr>
          <w:rFonts w:ascii="Verdana" w:hAnsi="Verdana"/>
          <w:sz w:val="20"/>
          <w:szCs w:val="20"/>
        </w:rPr>
        <w:t xml:space="preserve"> </w:t>
      </w:r>
      <w:proofErr w:type="spellStart"/>
      <w:r w:rsidRPr="00AE43A7">
        <w:rPr>
          <w:rStyle w:val="Endnotenzeichen"/>
          <w:rFonts w:ascii="Verdana" w:eastAsiaTheme="majorEastAsia" w:hAnsi="Verdana"/>
          <w:sz w:val="20"/>
          <w:szCs w:val="20"/>
          <w:vertAlign w:val="baseline"/>
          <w:lang w:val="de-DE"/>
        </w:rPr>
        <w:t>Bridging</w:t>
      </w:r>
      <w:proofErr w:type="spellEnd"/>
      <w:r w:rsidRPr="00AE43A7">
        <w:rPr>
          <w:rStyle w:val="Endnotenzeichen"/>
          <w:rFonts w:ascii="Verdana" w:eastAsiaTheme="majorEastAsia" w:hAnsi="Verdana"/>
          <w:sz w:val="20"/>
          <w:szCs w:val="20"/>
          <w:vertAlign w:val="baseline"/>
          <w:lang w:val="de-DE"/>
        </w:rPr>
        <w:t xml:space="preserve"> </w:t>
      </w:r>
      <w:proofErr w:type="spellStart"/>
      <w:r w:rsidRPr="00AE43A7">
        <w:rPr>
          <w:rStyle w:val="Endnotenzeichen"/>
          <w:rFonts w:ascii="Verdana" w:eastAsiaTheme="majorEastAsia" w:hAnsi="Verdana"/>
          <w:sz w:val="20"/>
          <w:szCs w:val="20"/>
          <w:vertAlign w:val="baseline"/>
          <w:lang w:val="de-DE"/>
        </w:rPr>
        <w:t>the</w:t>
      </w:r>
      <w:proofErr w:type="spellEnd"/>
      <w:r w:rsidRPr="00AE43A7">
        <w:rPr>
          <w:rStyle w:val="Endnotenzeichen"/>
          <w:rFonts w:ascii="Verdana" w:eastAsiaTheme="majorEastAsia" w:hAnsi="Verdana"/>
          <w:sz w:val="20"/>
          <w:szCs w:val="20"/>
          <w:vertAlign w:val="baseline"/>
          <w:lang w:val="de-DE"/>
        </w:rPr>
        <w:t xml:space="preserve"> Gap. 2018. </w:t>
      </w:r>
      <w:r w:rsidRPr="00AE43A7">
        <w:rPr>
          <w:rStyle w:val="Endnotenzeichen"/>
          <w:rFonts w:ascii="Verdana" w:eastAsiaTheme="majorEastAsia" w:hAnsi="Verdana"/>
          <w:i/>
          <w:iCs/>
          <w:sz w:val="20"/>
          <w:szCs w:val="20"/>
          <w:vertAlign w:val="baseline"/>
          <w:lang w:val="de-DE"/>
        </w:rPr>
        <w:t xml:space="preserve">EU-OHCHR </w:t>
      </w:r>
      <w:proofErr w:type="spellStart"/>
      <w:r w:rsidRPr="00AE43A7">
        <w:rPr>
          <w:rStyle w:val="Endnotenzeichen"/>
          <w:rFonts w:ascii="Verdana" w:eastAsiaTheme="majorEastAsia" w:hAnsi="Verdana"/>
          <w:i/>
          <w:iCs/>
          <w:sz w:val="20"/>
          <w:szCs w:val="20"/>
          <w:vertAlign w:val="baseline"/>
          <w:lang w:val="de-DE"/>
        </w:rPr>
        <w:t>Bridging</w:t>
      </w:r>
      <w:proofErr w:type="spellEnd"/>
      <w:r w:rsidRPr="00AE43A7">
        <w:rPr>
          <w:rStyle w:val="Endnotenzeichen"/>
          <w:rFonts w:ascii="Verdana" w:eastAsiaTheme="majorEastAsia" w:hAnsi="Verdana"/>
          <w:i/>
          <w:iCs/>
          <w:sz w:val="20"/>
          <w:szCs w:val="20"/>
          <w:vertAlign w:val="baseline"/>
          <w:lang w:val="de-DE"/>
        </w:rPr>
        <w:t xml:space="preserve"> </w:t>
      </w:r>
      <w:proofErr w:type="spellStart"/>
      <w:r w:rsidRPr="00AE43A7">
        <w:rPr>
          <w:rStyle w:val="Endnotenzeichen"/>
          <w:rFonts w:ascii="Verdana" w:eastAsiaTheme="majorEastAsia" w:hAnsi="Verdana"/>
          <w:i/>
          <w:iCs/>
          <w:sz w:val="20"/>
          <w:szCs w:val="20"/>
          <w:vertAlign w:val="baseline"/>
          <w:lang w:val="de-DE"/>
        </w:rPr>
        <w:t>the</w:t>
      </w:r>
      <w:proofErr w:type="spellEnd"/>
      <w:r w:rsidRPr="00AE43A7">
        <w:rPr>
          <w:rStyle w:val="Endnotenzeichen"/>
          <w:rFonts w:ascii="Verdana" w:eastAsiaTheme="majorEastAsia" w:hAnsi="Verdana"/>
          <w:i/>
          <w:iCs/>
          <w:sz w:val="20"/>
          <w:szCs w:val="20"/>
          <w:vertAlign w:val="baseline"/>
          <w:lang w:val="de-DE"/>
        </w:rPr>
        <w:t xml:space="preserve"> Gap I: Human Rights </w:t>
      </w:r>
      <w:proofErr w:type="spellStart"/>
      <w:r w:rsidRPr="00AE43A7">
        <w:rPr>
          <w:rStyle w:val="Endnotenzeichen"/>
          <w:rFonts w:ascii="Verdana" w:eastAsiaTheme="majorEastAsia" w:hAnsi="Verdana"/>
          <w:i/>
          <w:iCs/>
          <w:sz w:val="20"/>
          <w:szCs w:val="20"/>
          <w:vertAlign w:val="baseline"/>
          <w:lang w:val="de-DE"/>
        </w:rPr>
        <w:t>indicators</w:t>
      </w:r>
      <w:proofErr w:type="spellEnd"/>
      <w:r w:rsidRPr="00AE43A7">
        <w:rPr>
          <w:rStyle w:val="Endnotenzeichen"/>
          <w:rFonts w:ascii="Verdana" w:eastAsiaTheme="majorEastAsia" w:hAnsi="Verdana"/>
          <w:i/>
          <w:iCs/>
          <w:sz w:val="20"/>
          <w:szCs w:val="20"/>
          <w:vertAlign w:val="baseline"/>
          <w:lang w:val="de-DE"/>
        </w:rPr>
        <w:t xml:space="preserve"> </w:t>
      </w:r>
      <w:proofErr w:type="spellStart"/>
      <w:r w:rsidRPr="00AE43A7">
        <w:rPr>
          <w:rStyle w:val="Endnotenzeichen"/>
          <w:rFonts w:ascii="Verdana" w:eastAsiaTheme="majorEastAsia" w:hAnsi="Verdana"/>
          <w:i/>
          <w:iCs/>
          <w:sz w:val="20"/>
          <w:szCs w:val="20"/>
          <w:vertAlign w:val="baseline"/>
          <w:lang w:val="de-DE"/>
        </w:rPr>
        <w:t>for</w:t>
      </w:r>
      <w:proofErr w:type="spellEnd"/>
      <w:r w:rsidRPr="00AE43A7">
        <w:rPr>
          <w:rStyle w:val="Endnotenzeichen"/>
          <w:rFonts w:ascii="Verdana" w:eastAsiaTheme="majorEastAsia" w:hAnsi="Verdana"/>
          <w:i/>
          <w:iCs/>
          <w:sz w:val="20"/>
          <w:szCs w:val="20"/>
          <w:vertAlign w:val="baseline"/>
          <w:lang w:val="de-DE"/>
        </w:rPr>
        <w:t xml:space="preserve"> </w:t>
      </w:r>
      <w:proofErr w:type="spellStart"/>
      <w:r w:rsidRPr="00AE43A7">
        <w:rPr>
          <w:rStyle w:val="Endnotenzeichen"/>
          <w:rFonts w:ascii="Verdana" w:eastAsiaTheme="majorEastAsia" w:hAnsi="Verdana"/>
          <w:i/>
          <w:iCs/>
          <w:sz w:val="20"/>
          <w:szCs w:val="20"/>
          <w:vertAlign w:val="baseline"/>
          <w:lang w:val="de-DE"/>
        </w:rPr>
        <w:t>the</w:t>
      </w:r>
      <w:proofErr w:type="spellEnd"/>
      <w:r w:rsidRPr="00AE43A7">
        <w:rPr>
          <w:rStyle w:val="Endnotenzeichen"/>
          <w:rFonts w:ascii="Verdana" w:eastAsiaTheme="majorEastAsia" w:hAnsi="Verdana"/>
          <w:i/>
          <w:iCs/>
          <w:sz w:val="20"/>
          <w:szCs w:val="20"/>
          <w:vertAlign w:val="baseline"/>
          <w:lang w:val="de-DE"/>
        </w:rPr>
        <w:t xml:space="preserve"> Convention on </w:t>
      </w:r>
      <w:proofErr w:type="spellStart"/>
      <w:r w:rsidRPr="00AE43A7">
        <w:rPr>
          <w:rStyle w:val="Endnotenzeichen"/>
          <w:rFonts w:ascii="Verdana" w:eastAsiaTheme="majorEastAsia" w:hAnsi="Verdana"/>
          <w:i/>
          <w:iCs/>
          <w:sz w:val="20"/>
          <w:szCs w:val="20"/>
          <w:vertAlign w:val="baseline"/>
          <w:lang w:val="de-DE"/>
        </w:rPr>
        <w:t>the</w:t>
      </w:r>
      <w:proofErr w:type="spellEnd"/>
      <w:r w:rsidRPr="00AE43A7">
        <w:rPr>
          <w:rStyle w:val="Endnotenzeichen"/>
          <w:rFonts w:ascii="Verdana" w:eastAsiaTheme="majorEastAsia" w:hAnsi="Verdana"/>
          <w:i/>
          <w:iCs/>
          <w:sz w:val="20"/>
          <w:szCs w:val="20"/>
          <w:vertAlign w:val="baseline"/>
          <w:lang w:val="de-DE"/>
        </w:rPr>
        <w:t xml:space="preserve"> Rights </w:t>
      </w:r>
      <w:proofErr w:type="spellStart"/>
      <w:r w:rsidRPr="00AE43A7">
        <w:rPr>
          <w:rStyle w:val="Endnotenzeichen"/>
          <w:rFonts w:ascii="Verdana" w:eastAsiaTheme="majorEastAsia" w:hAnsi="Verdana"/>
          <w:i/>
          <w:iCs/>
          <w:sz w:val="20"/>
          <w:szCs w:val="20"/>
          <w:vertAlign w:val="baseline"/>
          <w:lang w:val="de-DE"/>
        </w:rPr>
        <w:t>of</w:t>
      </w:r>
      <w:proofErr w:type="spellEnd"/>
      <w:r w:rsidRPr="00AE43A7">
        <w:rPr>
          <w:rStyle w:val="Endnotenzeichen"/>
          <w:rFonts w:ascii="Verdana" w:eastAsiaTheme="majorEastAsia" w:hAnsi="Verdana"/>
          <w:i/>
          <w:iCs/>
          <w:sz w:val="20"/>
          <w:szCs w:val="20"/>
          <w:vertAlign w:val="baseline"/>
          <w:lang w:val="de-DE"/>
        </w:rPr>
        <w:t xml:space="preserve"> </w:t>
      </w:r>
      <w:proofErr w:type="spellStart"/>
      <w:r w:rsidRPr="00AE43A7">
        <w:rPr>
          <w:rStyle w:val="Endnotenzeichen"/>
          <w:rFonts w:ascii="Verdana" w:eastAsiaTheme="majorEastAsia" w:hAnsi="Verdana"/>
          <w:i/>
          <w:iCs/>
          <w:sz w:val="20"/>
          <w:szCs w:val="20"/>
          <w:vertAlign w:val="baseline"/>
          <w:lang w:val="de-DE"/>
        </w:rPr>
        <w:t>Persons</w:t>
      </w:r>
      <w:proofErr w:type="spellEnd"/>
      <w:r w:rsidRPr="00AE43A7">
        <w:rPr>
          <w:rStyle w:val="Endnotenzeichen"/>
          <w:rFonts w:ascii="Verdana" w:eastAsiaTheme="majorEastAsia" w:hAnsi="Verdana"/>
          <w:i/>
          <w:iCs/>
          <w:sz w:val="20"/>
          <w:szCs w:val="20"/>
          <w:vertAlign w:val="baseline"/>
          <w:lang w:val="de-DE"/>
        </w:rPr>
        <w:t xml:space="preserve"> </w:t>
      </w:r>
      <w:proofErr w:type="spellStart"/>
      <w:r w:rsidRPr="00AE43A7">
        <w:rPr>
          <w:rStyle w:val="Endnotenzeichen"/>
          <w:rFonts w:ascii="Verdana" w:eastAsiaTheme="majorEastAsia" w:hAnsi="Verdana"/>
          <w:i/>
          <w:iCs/>
          <w:sz w:val="20"/>
          <w:szCs w:val="20"/>
          <w:vertAlign w:val="baseline"/>
          <w:lang w:val="de-DE"/>
        </w:rPr>
        <w:t>with</w:t>
      </w:r>
      <w:proofErr w:type="spellEnd"/>
      <w:r w:rsidRPr="00AE43A7">
        <w:rPr>
          <w:rStyle w:val="Endnotenzeichen"/>
          <w:rFonts w:ascii="Verdana" w:eastAsiaTheme="majorEastAsia" w:hAnsi="Verdana"/>
          <w:i/>
          <w:iCs/>
          <w:sz w:val="20"/>
          <w:szCs w:val="20"/>
          <w:vertAlign w:val="baseline"/>
          <w:lang w:val="de-DE"/>
        </w:rPr>
        <w:t xml:space="preserve"> </w:t>
      </w:r>
      <w:proofErr w:type="spellStart"/>
      <w:r w:rsidRPr="00AE43A7">
        <w:rPr>
          <w:rStyle w:val="Endnotenzeichen"/>
          <w:rFonts w:ascii="Verdana" w:eastAsiaTheme="majorEastAsia" w:hAnsi="Verdana"/>
          <w:i/>
          <w:iCs/>
          <w:sz w:val="20"/>
          <w:szCs w:val="20"/>
          <w:vertAlign w:val="baseline"/>
          <w:lang w:val="de-DE"/>
        </w:rPr>
        <w:t>Disabilities</w:t>
      </w:r>
      <w:proofErr w:type="spellEnd"/>
      <w:r w:rsidRPr="00AE43A7">
        <w:rPr>
          <w:rStyle w:val="Endnotenzeichen"/>
          <w:rFonts w:ascii="Verdana" w:eastAsiaTheme="majorEastAsia" w:hAnsi="Verdana"/>
          <w:i/>
          <w:iCs/>
          <w:sz w:val="20"/>
          <w:szCs w:val="20"/>
          <w:vertAlign w:val="baseline"/>
          <w:lang w:val="de-DE"/>
        </w:rPr>
        <w:t xml:space="preserve"> in support </w:t>
      </w:r>
      <w:proofErr w:type="spellStart"/>
      <w:r w:rsidRPr="00AE43A7">
        <w:rPr>
          <w:rStyle w:val="Endnotenzeichen"/>
          <w:rFonts w:ascii="Verdana" w:eastAsiaTheme="majorEastAsia" w:hAnsi="Verdana"/>
          <w:i/>
          <w:iCs/>
          <w:sz w:val="20"/>
          <w:szCs w:val="20"/>
          <w:vertAlign w:val="baseline"/>
          <w:lang w:val="de-DE"/>
        </w:rPr>
        <w:t>of</w:t>
      </w:r>
      <w:proofErr w:type="spellEnd"/>
      <w:r w:rsidRPr="00AE43A7">
        <w:rPr>
          <w:rStyle w:val="Endnotenzeichen"/>
          <w:rFonts w:ascii="Verdana" w:eastAsiaTheme="majorEastAsia" w:hAnsi="Verdana"/>
          <w:i/>
          <w:iCs/>
          <w:sz w:val="20"/>
          <w:szCs w:val="20"/>
          <w:vertAlign w:val="baseline"/>
          <w:lang w:val="de-DE"/>
        </w:rPr>
        <w:t xml:space="preserve"> a </w:t>
      </w:r>
      <w:proofErr w:type="spellStart"/>
      <w:r w:rsidRPr="00AE43A7">
        <w:rPr>
          <w:rStyle w:val="Endnotenzeichen"/>
          <w:rFonts w:ascii="Verdana" w:eastAsiaTheme="majorEastAsia" w:hAnsi="Verdana"/>
          <w:i/>
          <w:iCs/>
          <w:sz w:val="20"/>
          <w:szCs w:val="20"/>
          <w:vertAlign w:val="baseline"/>
          <w:lang w:val="de-DE"/>
        </w:rPr>
        <w:t>disability</w:t>
      </w:r>
      <w:proofErr w:type="spellEnd"/>
      <w:r w:rsidRPr="00AE43A7">
        <w:rPr>
          <w:rStyle w:val="Endnotenzeichen"/>
          <w:rFonts w:ascii="Verdana" w:eastAsiaTheme="majorEastAsia" w:hAnsi="Verdana"/>
          <w:i/>
          <w:iCs/>
          <w:sz w:val="20"/>
          <w:szCs w:val="20"/>
          <w:vertAlign w:val="baseline"/>
          <w:lang w:val="de-DE"/>
        </w:rPr>
        <w:t xml:space="preserve"> inclusive 2030 Agenda </w:t>
      </w:r>
      <w:proofErr w:type="spellStart"/>
      <w:r w:rsidRPr="00AE43A7">
        <w:rPr>
          <w:rStyle w:val="Endnotenzeichen"/>
          <w:rFonts w:ascii="Verdana" w:eastAsiaTheme="majorEastAsia" w:hAnsi="Verdana"/>
          <w:i/>
          <w:iCs/>
          <w:sz w:val="20"/>
          <w:szCs w:val="20"/>
          <w:vertAlign w:val="baseline"/>
          <w:lang w:val="de-DE"/>
        </w:rPr>
        <w:t>for</w:t>
      </w:r>
      <w:proofErr w:type="spellEnd"/>
      <w:r w:rsidRPr="00AE43A7">
        <w:rPr>
          <w:rStyle w:val="Endnotenzeichen"/>
          <w:rFonts w:ascii="Verdana" w:eastAsiaTheme="majorEastAsia" w:hAnsi="Verdana"/>
          <w:i/>
          <w:iCs/>
          <w:sz w:val="20"/>
          <w:szCs w:val="20"/>
          <w:vertAlign w:val="baseline"/>
          <w:lang w:val="de-DE"/>
        </w:rPr>
        <w:t xml:space="preserve"> </w:t>
      </w:r>
      <w:proofErr w:type="spellStart"/>
      <w:r w:rsidRPr="00AE43A7">
        <w:rPr>
          <w:rStyle w:val="Endnotenzeichen"/>
          <w:rFonts w:ascii="Verdana" w:eastAsiaTheme="majorEastAsia" w:hAnsi="Verdana"/>
          <w:i/>
          <w:iCs/>
          <w:sz w:val="20"/>
          <w:szCs w:val="20"/>
          <w:vertAlign w:val="baseline"/>
          <w:lang w:val="de-DE"/>
        </w:rPr>
        <w:t>Sustainable</w:t>
      </w:r>
      <w:proofErr w:type="spellEnd"/>
      <w:r w:rsidRPr="00AE43A7">
        <w:rPr>
          <w:rStyle w:val="Endnotenzeichen"/>
          <w:rFonts w:ascii="Verdana" w:eastAsiaTheme="majorEastAsia" w:hAnsi="Verdana"/>
          <w:i/>
          <w:iCs/>
          <w:sz w:val="20"/>
          <w:szCs w:val="20"/>
          <w:vertAlign w:val="baseline"/>
          <w:lang w:val="de-DE"/>
        </w:rPr>
        <w:t xml:space="preserve"> Development</w:t>
      </w:r>
      <w:r w:rsidRPr="00AE43A7">
        <w:rPr>
          <w:rFonts w:ascii="Verdana" w:eastAsiaTheme="majorEastAsia" w:hAnsi="Verdana"/>
          <w:i/>
          <w:iCs/>
          <w:sz w:val="20"/>
          <w:szCs w:val="20"/>
          <w:lang w:val="de-DE"/>
        </w:rPr>
        <w:t xml:space="preserve">. </w:t>
      </w:r>
      <w:r w:rsidRPr="00AE43A7">
        <w:rPr>
          <w:rFonts w:ascii="Verdana" w:eastAsiaTheme="majorEastAsia" w:hAnsi="Verdana"/>
          <w:sz w:val="20"/>
          <w:szCs w:val="20"/>
        </w:rPr>
        <w:t xml:space="preserve">Einzusehen unter: </w:t>
      </w:r>
      <w:r w:rsidRPr="00AE43A7">
        <w:rPr>
          <w:rStyle w:val="Hyperlink"/>
          <w:rFonts w:ascii="Verdana" w:hAnsi="Verdana"/>
          <w:sz w:val="20"/>
          <w:szCs w:val="20"/>
        </w:rPr>
        <w:t>bridgingthegap-project.eu/</w:t>
      </w:r>
      <w:proofErr w:type="spellStart"/>
      <w:r w:rsidRPr="00AE43A7">
        <w:rPr>
          <w:rStyle w:val="Hyperlink"/>
          <w:rFonts w:ascii="Verdana" w:hAnsi="Verdana"/>
          <w:sz w:val="20"/>
          <w:szCs w:val="20"/>
        </w:rPr>
        <w:t>crpd-indicators</w:t>
      </w:r>
      <w:proofErr w:type="spellEnd"/>
      <w:r w:rsidRPr="00AE43A7">
        <w:rPr>
          <w:rStyle w:val="Hyperlink"/>
          <w:rFonts w:ascii="Verdana" w:hAnsi="Verdana"/>
          <w:sz w:val="20"/>
          <w:szCs w:val="20"/>
        </w:rPr>
        <w:t>.</w:t>
      </w:r>
    </w:p>
    <w:p w14:paraId="133351F6" w14:textId="77777777" w:rsidR="009023B4" w:rsidRPr="00AE43A7" w:rsidRDefault="009023B4" w:rsidP="009023B4">
      <w:pPr>
        <w:pStyle w:val="Funotentext"/>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2BFB7" w14:textId="0ED2A74B" w:rsidR="00413183" w:rsidRPr="00413183" w:rsidRDefault="00413183" w:rsidP="00413183">
    <w:pPr>
      <w:spacing w:after="0" w:line="276" w:lineRule="auto"/>
      <w:rPr>
        <w:b/>
        <w:lang w:val="en-US"/>
      </w:rPr>
    </w:pPr>
    <w:r w:rsidRPr="0010140E">
      <w:rPr>
        <w:b/>
        <w:noProof/>
        <w:lang w:val="en-US"/>
      </w:rPr>
      <w:drawing>
        <wp:inline distT="0" distB="0" distL="0" distR="0" wp14:anchorId="42EBD86E" wp14:editId="6CDADAAF">
          <wp:extent cx="1143000" cy="710972"/>
          <wp:effectExtent l="0" t="0" r="0" b="0"/>
          <wp:docPr id="30" name="Grafik 30" descr="Logo CBM Switzerland: CBM written i red with a sentence underneath saying &quot;togehter we can do more&quot;. In the right corner is a cross in red and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m_en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7619" cy="720065"/>
                  </a:xfrm>
                  <a:prstGeom prst="rect">
                    <a:avLst/>
                  </a:prstGeom>
                </pic:spPr>
              </pic:pic>
            </a:graphicData>
          </a:graphic>
        </wp:inline>
      </w:drawing>
    </w:r>
    <w:r>
      <w:rPr>
        <w:b/>
        <w:lang w:val="en-US"/>
      </w:rPr>
      <w:t xml:space="preserve">   </w:t>
    </w:r>
    <w:r>
      <w:rPr>
        <w:b/>
        <w:noProof/>
        <w:lang w:val="en-US"/>
      </w:rPr>
      <w:drawing>
        <wp:inline distT="0" distB="0" distL="0" distR="0" wp14:anchorId="23046CE7" wp14:editId="7BD2A12C">
          <wp:extent cx="1431235" cy="494275"/>
          <wp:effectExtent l="0" t="0" r="0" b="1270"/>
          <wp:docPr id="31" name="Grafik 31" descr="Logo of FAIRMED. The name is written in white, fair has an orange background, med a black one. The sentence underneath says &quot;health for the poores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AIRMED_Englisch_gros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9960" cy="507649"/>
                  </a:xfrm>
                  <a:prstGeom prst="rect">
                    <a:avLst/>
                  </a:prstGeom>
                </pic:spPr>
              </pic:pic>
            </a:graphicData>
          </a:graphic>
        </wp:inline>
      </w:drawing>
    </w:r>
    <w:r>
      <w:rPr>
        <w:b/>
        <w:lang w:val="en-US"/>
      </w:rPr>
      <w:t xml:space="preserve">   </w:t>
    </w:r>
    <w:r>
      <w:rPr>
        <w:b/>
        <w:noProof/>
      </w:rPr>
      <w:drawing>
        <wp:inline distT="0" distB="0" distL="0" distR="0" wp14:anchorId="5A7E0B38" wp14:editId="30815576">
          <wp:extent cx="1479060" cy="764361"/>
          <wp:effectExtent l="0" t="0" r="6985" b="0"/>
          <wp:docPr id="32" name="Grafik 32" descr="Logo of Handicap International in blue. Sentence underneath saying &quot;humanity and inclusion&quot;. The logo is the palm of a hand with the letters H and i in the 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0719 HI Horizonta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84013" cy="766921"/>
                  </a:xfrm>
                  <a:prstGeom prst="rect">
                    <a:avLst/>
                  </a:prstGeom>
                </pic:spPr>
              </pic:pic>
            </a:graphicData>
          </a:graphic>
        </wp:inline>
      </w:drawing>
    </w:r>
    <w:r>
      <w:rPr>
        <w:b/>
        <w:lang w:val="en-US"/>
      </w:rPr>
      <w:t xml:space="preserve">  </w:t>
    </w:r>
    <w:r>
      <w:rPr>
        <w:b/>
        <w:noProof/>
        <w:lang w:val="en-US"/>
      </w:rPr>
      <w:drawing>
        <wp:inline distT="0" distB="0" distL="0" distR="0" wp14:anchorId="6CB85BD8" wp14:editId="77A84E59">
          <wp:extent cx="1208053" cy="707242"/>
          <wp:effectExtent l="0" t="0" r="0" b="0"/>
          <wp:docPr id="33" name="Grafik 33" descr="Logo of the International Disability Alliance in blue. On the left side are seven blue leaves placed like a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DA sq-01 (002).png"/>
                  <pic:cNvPicPr/>
                </pic:nvPicPr>
                <pic:blipFill rotWithShape="1">
                  <a:blip r:embed="rId4" cstate="print">
                    <a:extLst>
                      <a:ext uri="{28A0092B-C50C-407E-A947-70E740481C1C}">
                        <a14:useLocalDpi xmlns:a14="http://schemas.microsoft.com/office/drawing/2010/main" val="0"/>
                      </a:ext>
                    </a:extLst>
                  </a:blip>
                  <a:srcRect b="14406"/>
                  <a:stretch/>
                </pic:blipFill>
                <pic:spPr bwMode="auto">
                  <a:xfrm>
                    <a:off x="0" y="0"/>
                    <a:ext cx="1228296" cy="71909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74A89"/>
    <w:multiLevelType w:val="hybridMultilevel"/>
    <w:tmpl w:val="7BAA8F7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F5A7BC4"/>
    <w:multiLevelType w:val="hybridMultilevel"/>
    <w:tmpl w:val="97B8EC20"/>
    <w:lvl w:ilvl="0" w:tplc="0D84DC22">
      <w:numFmt w:val="bullet"/>
      <w:lvlText w:val="-"/>
      <w:lvlJc w:val="left"/>
      <w:pPr>
        <w:ind w:left="720" w:hanging="360"/>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A521D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4924ED"/>
    <w:multiLevelType w:val="hybridMultilevel"/>
    <w:tmpl w:val="C650629C"/>
    <w:lvl w:ilvl="0" w:tplc="0807000F">
      <w:start w:val="1"/>
      <w:numFmt w:val="decimal"/>
      <w:lvlText w:val="%1."/>
      <w:lvlJc w:val="left"/>
      <w:pPr>
        <w:ind w:left="1434" w:hanging="360"/>
      </w:pPr>
    </w:lvl>
    <w:lvl w:ilvl="1" w:tplc="08070019" w:tentative="1">
      <w:start w:val="1"/>
      <w:numFmt w:val="lowerLetter"/>
      <w:lvlText w:val="%2."/>
      <w:lvlJc w:val="left"/>
      <w:pPr>
        <w:ind w:left="2154" w:hanging="360"/>
      </w:pPr>
    </w:lvl>
    <w:lvl w:ilvl="2" w:tplc="0807001B" w:tentative="1">
      <w:start w:val="1"/>
      <w:numFmt w:val="lowerRoman"/>
      <w:lvlText w:val="%3."/>
      <w:lvlJc w:val="right"/>
      <w:pPr>
        <w:ind w:left="2874" w:hanging="180"/>
      </w:pPr>
    </w:lvl>
    <w:lvl w:ilvl="3" w:tplc="0807000F" w:tentative="1">
      <w:start w:val="1"/>
      <w:numFmt w:val="decimal"/>
      <w:lvlText w:val="%4."/>
      <w:lvlJc w:val="left"/>
      <w:pPr>
        <w:ind w:left="3594" w:hanging="360"/>
      </w:pPr>
    </w:lvl>
    <w:lvl w:ilvl="4" w:tplc="08070019" w:tentative="1">
      <w:start w:val="1"/>
      <w:numFmt w:val="lowerLetter"/>
      <w:lvlText w:val="%5."/>
      <w:lvlJc w:val="left"/>
      <w:pPr>
        <w:ind w:left="4314" w:hanging="360"/>
      </w:pPr>
    </w:lvl>
    <w:lvl w:ilvl="5" w:tplc="0807001B" w:tentative="1">
      <w:start w:val="1"/>
      <w:numFmt w:val="lowerRoman"/>
      <w:lvlText w:val="%6."/>
      <w:lvlJc w:val="right"/>
      <w:pPr>
        <w:ind w:left="5034" w:hanging="180"/>
      </w:pPr>
    </w:lvl>
    <w:lvl w:ilvl="6" w:tplc="0807000F" w:tentative="1">
      <w:start w:val="1"/>
      <w:numFmt w:val="decimal"/>
      <w:lvlText w:val="%7."/>
      <w:lvlJc w:val="left"/>
      <w:pPr>
        <w:ind w:left="5754" w:hanging="360"/>
      </w:pPr>
    </w:lvl>
    <w:lvl w:ilvl="7" w:tplc="08070019" w:tentative="1">
      <w:start w:val="1"/>
      <w:numFmt w:val="lowerLetter"/>
      <w:lvlText w:val="%8."/>
      <w:lvlJc w:val="left"/>
      <w:pPr>
        <w:ind w:left="6474" w:hanging="360"/>
      </w:pPr>
    </w:lvl>
    <w:lvl w:ilvl="8" w:tplc="0807001B" w:tentative="1">
      <w:start w:val="1"/>
      <w:numFmt w:val="lowerRoman"/>
      <w:lvlText w:val="%9."/>
      <w:lvlJc w:val="right"/>
      <w:pPr>
        <w:ind w:left="7194" w:hanging="180"/>
      </w:pPr>
    </w:lvl>
  </w:abstractNum>
  <w:abstractNum w:abstractNumId="4" w15:restartNumberingAfterBreak="0">
    <w:nsid w:val="706364E8"/>
    <w:multiLevelType w:val="hybridMultilevel"/>
    <w:tmpl w:val="E24CF95E"/>
    <w:lvl w:ilvl="0" w:tplc="0807000F">
      <w:start w:val="1"/>
      <w:numFmt w:val="decimal"/>
      <w:lvlText w:val="%1."/>
      <w:lvlJc w:val="left"/>
      <w:pPr>
        <w:ind w:left="1434" w:hanging="360"/>
      </w:pPr>
    </w:lvl>
    <w:lvl w:ilvl="1" w:tplc="08070019" w:tentative="1">
      <w:start w:val="1"/>
      <w:numFmt w:val="lowerLetter"/>
      <w:lvlText w:val="%2."/>
      <w:lvlJc w:val="left"/>
      <w:pPr>
        <w:ind w:left="2154" w:hanging="360"/>
      </w:pPr>
    </w:lvl>
    <w:lvl w:ilvl="2" w:tplc="0807001B" w:tentative="1">
      <w:start w:val="1"/>
      <w:numFmt w:val="lowerRoman"/>
      <w:lvlText w:val="%3."/>
      <w:lvlJc w:val="right"/>
      <w:pPr>
        <w:ind w:left="2874" w:hanging="180"/>
      </w:pPr>
    </w:lvl>
    <w:lvl w:ilvl="3" w:tplc="0807000F" w:tentative="1">
      <w:start w:val="1"/>
      <w:numFmt w:val="decimal"/>
      <w:lvlText w:val="%4."/>
      <w:lvlJc w:val="left"/>
      <w:pPr>
        <w:ind w:left="3594" w:hanging="360"/>
      </w:pPr>
    </w:lvl>
    <w:lvl w:ilvl="4" w:tplc="08070019" w:tentative="1">
      <w:start w:val="1"/>
      <w:numFmt w:val="lowerLetter"/>
      <w:lvlText w:val="%5."/>
      <w:lvlJc w:val="left"/>
      <w:pPr>
        <w:ind w:left="4314" w:hanging="360"/>
      </w:pPr>
    </w:lvl>
    <w:lvl w:ilvl="5" w:tplc="0807001B" w:tentative="1">
      <w:start w:val="1"/>
      <w:numFmt w:val="lowerRoman"/>
      <w:lvlText w:val="%6."/>
      <w:lvlJc w:val="right"/>
      <w:pPr>
        <w:ind w:left="5034" w:hanging="180"/>
      </w:pPr>
    </w:lvl>
    <w:lvl w:ilvl="6" w:tplc="0807000F" w:tentative="1">
      <w:start w:val="1"/>
      <w:numFmt w:val="decimal"/>
      <w:lvlText w:val="%7."/>
      <w:lvlJc w:val="left"/>
      <w:pPr>
        <w:ind w:left="5754" w:hanging="360"/>
      </w:pPr>
    </w:lvl>
    <w:lvl w:ilvl="7" w:tplc="08070019" w:tentative="1">
      <w:start w:val="1"/>
      <w:numFmt w:val="lowerLetter"/>
      <w:lvlText w:val="%8."/>
      <w:lvlJc w:val="left"/>
      <w:pPr>
        <w:ind w:left="6474" w:hanging="360"/>
      </w:pPr>
    </w:lvl>
    <w:lvl w:ilvl="8" w:tplc="0807001B" w:tentative="1">
      <w:start w:val="1"/>
      <w:numFmt w:val="lowerRoman"/>
      <w:lvlText w:val="%9."/>
      <w:lvlJc w:val="right"/>
      <w:pPr>
        <w:ind w:left="7194" w:hanging="180"/>
      </w:pPr>
    </w:lvl>
  </w:abstractNum>
  <w:abstractNum w:abstractNumId="5" w15:restartNumberingAfterBreak="0">
    <w:nsid w:val="736C4F23"/>
    <w:multiLevelType w:val="hybridMultilevel"/>
    <w:tmpl w:val="4CB4E2AA"/>
    <w:lvl w:ilvl="0" w:tplc="0807000F">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6" w15:restartNumberingAfterBreak="0">
    <w:nsid w:val="744967A5"/>
    <w:multiLevelType w:val="hybridMultilevel"/>
    <w:tmpl w:val="1B7491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E0B5257"/>
    <w:multiLevelType w:val="hybridMultilevel"/>
    <w:tmpl w:val="6712A4F2"/>
    <w:lvl w:ilvl="0" w:tplc="6A3C0AAC">
      <w:start w:val="1"/>
      <w:numFmt w:val="decimal"/>
      <w:lvlText w:val="%1."/>
      <w:lvlJc w:val="left"/>
      <w:pPr>
        <w:ind w:left="928" w:hanging="360"/>
      </w:pPr>
      <w:rPr>
        <w:rFonts w:hint="default"/>
        <w:b w:val="0"/>
        <w:bCs/>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8138322-B393-4466-B65E-66A492504BCB}"/>
    <w:docVar w:name="dgnword-eventsink" w:val="2193742936480"/>
    <w:docVar w:name="dgnword-lastRevisionsView" w:val="0"/>
  </w:docVars>
  <w:rsids>
    <w:rsidRoot w:val="00A25EF9"/>
    <w:rsid w:val="000000F2"/>
    <w:rsid w:val="00010E81"/>
    <w:rsid w:val="000134D0"/>
    <w:rsid w:val="00040389"/>
    <w:rsid w:val="000462C7"/>
    <w:rsid w:val="000513F2"/>
    <w:rsid w:val="00062044"/>
    <w:rsid w:val="00066FAF"/>
    <w:rsid w:val="0007775B"/>
    <w:rsid w:val="000949A8"/>
    <w:rsid w:val="000B0471"/>
    <w:rsid w:val="000C2ADC"/>
    <w:rsid w:val="000E19E8"/>
    <w:rsid w:val="00153B2C"/>
    <w:rsid w:val="0016139C"/>
    <w:rsid w:val="00161438"/>
    <w:rsid w:val="00180D5A"/>
    <w:rsid w:val="00181D25"/>
    <w:rsid w:val="001A16F1"/>
    <w:rsid w:val="001A5869"/>
    <w:rsid w:val="001D6F30"/>
    <w:rsid w:val="001E1F81"/>
    <w:rsid w:val="001F0266"/>
    <w:rsid w:val="00236C9F"/>
    <w:rsid w:val="00260749"/>
    <w:rsid w:val="00261B00"/>
    <w:rsid w:val="0028520B"/>
    <w:rsid w:val="0028621C"/>
    <w:rsid w:val="00291AA6"/>
    <w:rsid w:val="002927EC"/>
    <w:rsid w:val="002A0BD5"/>
    <w:rsid w:val="002C2955"/>
    <w:rsid w:val="002D632A"/>
    <w:rsid w:val="003024BA"/>
    <w:rsid w:val="00317D92"/>
    <w:rsid w:val="00325A86"/>
    <w:rsid w:val="003414F8"/>
    <w:rsid w:val="0034749E"/>
    <w:rsid w:val="003531CE"/>
    <w:rsid w:val="003556F8"/>
    <w:rsid w:val="00355A06"/>
    <w:rsid w:val="00384B10"/>
    <w:rsid w:val="0039402A"/>
    <w:rsid w:val="003C3158"/>
    <w:rsid w:val="003E0DDE"/>
    <w:rsid w:val="00411D6C"/>
    <w:rsid w:val="00412A3C"/>
    <w:rsid w:val="00413183"/>
    <w:rsid w:val="00417EB0"/>
    <w:rsid w:val="00430765"/>
    <w:rsid w:val="0046508B"/>
    <w:rsid w:val="00475459"/>
    <w:rsid w:val="004A164D"/>
    <w:rsid w:val="004A346C"/>
    <w:rsid w:val="004E16E6"/>
    <w:rsid w:val="004E65C1"/>
    <w:rsid w:val="004F35BB"/>
    <w:rsid w:val="0054721E"/>
    <w:rsid w:val="00584B3F"/>
    <w:rsid w:val="00593FD2"/>
    <w:rsid w:val="00597EAD"/>
    <w:rsid w:val="005B4007"/>
    <w:rsid w:val="005B4B94"/>
    <w:rsid w:val="005D1825"/>
    <w:rsid w:val="005F5E22"/>
    <w:rsid w:val="006163DF"/>
    <w:rsid w:val="006336C4"/>
    <w:rsid w:val="00657C15"/>
    <w:rsid w:val="00660578"/>
    <w:rsid w:val="00672B5E"/>
    <w:rsid w:val="006E7EFE"/>
    <w:rsid w:val="006F7563"/>
    <w:rsid w:val="00715587"/>
    <w:rsid w:val="00746F53"/>
    <w:rsid w:val="00756326"/>
    <w:rsid w:val="00756FB7"/>
    <w:rsid w:val="00762D43"/>
    <w:rsid w:val="00771035"/>
    <w:rsid w:val="007B15B2"/>
    <w:rsid w:val="007E591F"/>
    <w:rsid w:val="007F559D"/>
    <w:rsid w:val="00816858"/>
    <w:rsid w:val="00864E2E"/>
    <w:rsid w:val="008913EB"/>
    <w:rsid w:val="008B0852"/>
    <w:rsid w:val="008D4675"/>
    <w:rsid w:val="008D65A7"/>
    <w:rsid w:val="009023B4"/>
    <w:rsid w:val="009273FE"/>
    <w:rsid w:val="00966477"/>
    <w:rsid w:val="0097523B"/>
    <w:rsid w:val="009876BF"/>
    <w:rsid w:val="009924BB"/>
    <w:rsid w:val="009A3A62"/>
    <w:rsid w:val="009E0F95"/>
    <w:rsid w:val="009E20F8"/>
    <w:rsid w:val="00A0147F"/>
    <w:rsid w:val="00A11018"/>
    <w:rsid w:val="00A237B7"/>
    <w:rsid w:val="00A2482A"/>
    <w:rsid w:val="00A25EF9"/>
    <w:rsid w:val="00A36EC0"/>
    <w:rsid w:val="00A37C0C"/>
    <w:rsid w:val="00A96932"/>
    <w:rsid w:val="00A97DE6"/>
    <w:rsid w:val="00AA510E"/>
    <w:rsid w:val="00AA62FC"/>
    <w:rsid w:val="00AE43A7"/>
    <w:rsid w:val="00B01371"/>
    <w:rsid w:val="00B104EE"/>
    <w:rsid w:val="00B131FB"/>
    <w:rsid w:val="00B54D8A"/>
    <w:rsid w:val="00B67768"/>
    <w:rsid w:val="00BC14D5"/>
    <w:rsid w:val="00BC30C9"/>
    <w:rsid w:val="00BC4B45"/>
    <w:rsid w:val="00BE18DE"/>
    <w:rsid w:val="00C030F1"/>
    <w:rsid w:val="00CA212B"/>
    <w:rsid w:val="00CB783E"/>
    <w:rsid w:val="00CC38E2"/>
    <w:rsid w:val="00CD679A"/>
    <w:rsid w:val="00CE0482"/>
    <w:rsid w:val="00CE3973"/>
    <w:rsid w:val="00CF1324"/>
    <w:rsid w:val="00D27B2E"/>
    <w:rsid w:val="00D3456A"/>
    <w:rsid w:val="00D35998"/>
    <w:rsid w:val="00D75CC6"/>
    <w:rsid w:val="00DA1AFF"/>
    <w:rsid w:val="00DA4636"/>
    <w:rsid w:val="00DB4027"/>
    <w:rsid w:val="00DB6847"/>
    <w:rsid w:val="00DB7C9E"/>
    <w:rsid w:val="00DD27E2"/>
    <w:rsid w:val="00DD53D8"/>
    <w:rsid w:val="00DE17F3"/>
    <w:rsid w:val="00DE308F"/>
    <w:rsid w:val="00DE6020"/>
    <w:rsid w:val="00DF0E31"/>
    <w:rsid w:val="00DF4941"/>
    <w:rsid w:val="00E0791D"/>
    <w:rsid w:val="00E13EE4"/>
    <w:rsid w:val="00E23B54"/>
    <w:rsid w:val="00E330C9"/>
    <w:rsid w:val="00E71BD2"/>
    <w:rsid w:val="00E952EB"/>
    <w:rsid w:val="00E9673F"/>
    <w:rsid w:val="00EA3DB6"/>
    <w:rsid w:val="00ED7747"/>
    <w:rsid w:val="00F42066"/>
    <w:rsid w:val="00F558BD"/>
    <w:rsid w:val="00F64F58"/>
    <w:rsid w:val="00F74EEF"/>
    <w:rsid w:val="00F76F00"/>
    <w:rsid w:val="00F777F0"/>
    <w:rsid w:val="00F86391"/>
    <w:rsid w:val="00F86855"/>
    <w:rsid w:val="00FB2D43"/>
    <w:rsid w:val="00FE1308"/>
    <w:rsid w:val="00FF0735"/>
    <w:rsid w:val="00FF25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56A28CD"/>
  <w15:chartTrackingRefBased/>
  <w15:docId w15:val="{9C818E8E-0DF8-4153-8066-5791055F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749E"/>
  </w:style>
  <w:style w:type="paragraph" w:styleId="berschrift1">
    <w:name w:val="heading 1"/>
    <w:basedOn w:val="Titel"/>
    <w:next w:val="Standard"/>
    <w:link w:val="berschrift1Zchn"/>
    <w:uiPriority w:val="9"/>
    <w:qFormat/>
    <w:rsid w:val="00DB6847"/>
    <w:pPr>
      <w:outlineLvl w:val="0"/>
    </w:pPr>
  </w:style>
  <w:style w:type="paragraph" w:styleId="berschrift2">
    <w:name w:val="heading 2"/>
    <w:basedOn w:val="berschrift1"/>
    <w:next w:val="Standard"/>
    <w:link w:val="berschrift2Zchn"/>
    <w:uiPriority w:val="9"/>
    <w:unhideWhenUsed/>
    <w:qFormat/>
    <w:rsid w:val="0097523B"/>
    <w:pPr>
      <w:outlineLvl w:val="1"/>
    </w:pPr>
  </w:style>
  <w:style w:type="paragraph" w:styleId="berschrift3">
    <w:name w:val="heading 3"/>
    <w:basedOn w:val="Standard"/>
    <w:next w:val="Standard"/>
    <w:link w:val="berschrift3Zchn"/>
    <w:uiPriority w:val="9"/>
    <w:unhideWhenUsed/>
    <w:qFormat/>
    <w:rsid w:val="0097523B"/>
    <w:pPr>
      <w:spacing w:line="276" w:lineRule="auto"/>
      <w:jc w:val="both"/>
      <w:outlineLvl w:val="2"/>
    </w:pPr>
    <w:rPr>
      <w:rFonts w:ascii="Verdana" w:hAnsi="Verdana"/>
      <w:b/>
      <w:bCs/>
      <w:color w:val="32313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5EF9"/>
    <w:pPr>
      <w:spacing w:after="0" w:line="240" w:lineRule="auto"/>
      <w:ind w:left="720"/>
    </w:pPr>
    <w:rPr>
      <w:rFonts w:ascii="Calibri" w:hAnsi="Calibri" w:cs="Calibri"/>
    </w:rPr>
  </w:style>
  <w:style w:type="paragraph" w:styleId="Sprechblasentext">
    <w:name w:val="Balloon Text"/>
    <w:basedOn w:val="Standard"/>
    <w:link w:val="SprechblasentextZchn"/>
    <w:uiPriority w:val="99"/>
    <w:semiHidden/>
    <w:unhideWhenUsed/>
    <w:rsid w:val="008D65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65A7"/>
    <w:rPr>
      <w:rFonts w:ascii="Segoe UI" w:hAnsi="Segoe UI" w:cs="Segoe UI"/>
      <w:sz w:val="18"/>
      <w:szCs w:val="18"/>
    </w:rPr>
  </w:style>
  <w:style w:type="character" w:customStyle="1" w:styleId="berschrift2Zchn">
    <w:name w:val="Überschrift 2 Zchn"/>
    <w:basedOn w:val="Absatz-Standardschriftart"/>
    <w:link w:val="berschrift2"/>
    <w:uiPriority w:val="9"/>
    <w:rsid w:val="0097523B"/>
    <w:rPr>
      <w:rFonts w:ascii="Verdana" w:eastAsiaTheme="majorEastAsia" w:hAnsi="Verdana" w:cstheme="majorBidi"/>
      <w:b/>
      <w:bCs/>
      <w:spacing w:val="-10"/>
      <w:kern w:val="28"/>
      <w:lang w:val="en-US"/>
    </w:rPr>
  </w:style>
  <w:style w:type="character" w:styleId="Hyperlink">
    <w:name w:val="Hyperlink"/>
    <w:basedOn w:val="Absatz-Standardschriftart"/>
    <w:uiPriority w:val="99"/>
    <w:unhideWhenUsed/>
    <w:rsid w:val="00291AA6"/>
    <w:rPr>
      <w:color w:val="0563C1" w:themeColor="hyperlink"/>
      <w:u w:val="single"/>
    </w:rPr>
  </w:style>
  <w:style w:type="paragraph" w:styleId="Funotentext">
    <w:name w:val="footnote text"/>
    <w:basedOn w:val="Standard"/>
    <w:link w:val="FunotentextZchn"/>
    <w:uiPriority w:val="99"/>
    <w:unhideWhenUsed/>
    <w:rsid w:val="00291AA6"/>
    <w:pPr>
      <w:spacing w:after="0" w:line="240" w:lineRule="auto"/>
    </w:pPr>
    <w:rPr>
      <w:sz w:val="20"/>
      <w:szCs w:val="20"/>
    </w:rPr>
  </w:style>
  <w:style w:type="character" w:customStyle="1" w:styleId="FunotentextZchn">
    <w:name w:val="Fußnotentext Zchn"/>
    <w:basedOn w:val="Absatz-Standardschriftart"/>
    <w:link w:val="Funotentext"/>
    <w:uiPriority w:val="99"/>
    <w:rsid w:val="00291AA6"/>
    <w:rPr>
      <w:sz w:val="20"/>
      <w:szCs w:val="20"/>
    </w:rPr>
  </w:style>
  <w:style w:type="character" w:styleId="Funotenzeichen">
    <w:name w:val="footnote reference"/>
    <w:basedOn w:val="Absatz-Standardschriftart"/>
    <w:uiPriority w:val="99"/>
    <w:unhideWhenUsed/>
    <w:rsid w:val="00291AA6"/>
    <w:rPr>
      <w:vertAlign w:val="superscript"/>
    </w:rPr>
  </w:style>
  <w:style w:type="paragraph" w:customStyle="1" w:styleId="11-Basic">
    <w:name w:val="11 - Basic"/>
    <w:rsid w:val="00291AA6"/>
    <w:pPr>
      <w:widowControl w:val="0"/>
      <w:spacing w:after="0" w:line="270" w:lineRule="exact"/>
    </w:pPr>
    <w:rPr>
      <w:rFonts w:ascii="Arial" w:eastAsia="Times" w:hAnsi="Arial" w:cs="Times New Roman"/>
      <w:sz w:val="20"/>
      <w:szCs w:val="20"/>
      <w:lang w:eastAsia="de-DE"/>
    </w:rPr>
  </w:style>
  <w:style w:type="character" w:customStyle="1" w:styleId="berschrift1Zchn">
    <w:name w:val="Überschrift 1 Zchn"/>
    <w:basedOn w:val="Absatz-Standardschriftart"/>
    <w:link w:val="berschrift1"/>
    <w:uiPriority w:val="9"/>
    <w:rsid w:val="00DB6847"/>
    <w:rPr>
      <w:rFonts w:ascii="Verdana" w:eastAsiaTheme="majorEastAsia" w:hAnsi="Verdana" w:cstheme="majorBidi"/>
      <w:b/>
      <w:bCs/>
      <w:spacing w:val="-10"/>
      <w:kern w:val="28"/>
      <w:lang w:val="en-US"/>
    </w:rPr>
  </w:style>
  <w:style w:type="paragraph" w:styleId="Titel">
    <w:name w:val="Title"/>
    <w:basedOn w:val="Standard"/>
    <w:next w:val="Standard"/>
    <w:link w:val="TitelZchn"/>
    <w:uiPriority w:val="10"/>
    <w:qFormat/>
    <w:rsid w:val="00DB6847"/>
    <w:pPr>
      <w:spacing w:after="0" w:line="276" w:lineRule="auto"/>
      <w:contextualSpacing/>
      <w:jc w:val="both"/>
    </w:pPr>
    <w:rPr>
      <w:rFonts w:ascii="Verdana" w:eastAsiaTheme="majorEastAsia" w:hAnsi="Verdana" w:cstheme="majorBidi"/>
      <w:b/>
      <w:bCs/>
      <w:spacing w:val="-10"/>
      <w:kern w:val="28"/>
      <w:lang w:val="en-US"/>
    </w:rPr>
  </w:style>
  <w:style w:type="character" w:customStyle="1" w:styleId="TitelZchn">
    <w:name w:val="Titel Zchn"/>
    <w:basedOn w:val="Absatz-Standardschriftart"/>
    <w:link w:val="Titel"/>
    <w:uiPriority w:val="10"/>
    <w:rsid w:val="00DB6847"/>
    <w:rPr>
      <w:rFonts w:ascii="Verdana" w:eastAsiaTheme="majorEastAsia" w:hAnsi="Verdana" w:cstheme="majorBidi"/>
      <w:b/>
      <w:bCs/>
      <w:spacing w:val="-10"/>
      <w:kern w:val="28"/>
      <w:lang w:val="en-US"/>
    </w:rPr>
  </w:style>
  <w:style w:type="character" w:styleId="NichtaufgelsteErwhnung">
    <w:name w:val="Unresolved Mention"/>
    <w:basedOn w:val="Absatz-Standardschriftart"/>
    <w:uiPriority w:val="99"/>
    <w:semiHidden/>
    <w:unhideWhenUsed/>
    <w:rsid w:val="009A3A62"/>
    <w:rPr>
      <w:color w:val="605E5C"/>
      <w:shd w:val="clear" w:color="auto" w:fill="E1DFDD"/>
    </w:rPr>
  </w:style>
  <w:style w:type="paragraph" w:styleId="Kopfzeile">
    <w:name w:val="header"/>
    <w:basedOn w:val="Standard"/>
    <w:link w:val="KopfzeileZchn"/>
    <w:uiPriority w:val="99"/>
    <w:unhideWhenUsed/>
    <w:rsid w:val="001E1F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1F81"/>
  </w:style>
  <w:style w:type="paragraph" w:styleId="Fuzeile">
    <w:name w:val="footer"/>
    <w:basedOn w:val="Standard"/>
    <w:link w:val="FuzeileZchn"/>
    <w:uiPriority w:val="99"/>
    <w:unhideWhenUsed/>
    <w:rsid w:val="001E1F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1F81"/>
  </w:style>
  <w:style w:type="character" w:styleId="Kommentarzeichen">
    <w:name w:val="annotation reference"/>
    <w:basedOn w:val="Absatz-Standardschriftart"/>
    <w:uiPriority w:val="99"/>
    <w:semiHidden/>
    <w:unhideWhenUsed/>
    <w:rsid w:val="00A11018"/>
    <w:rPr>
      <w:sz w:val="16"/>
      <w:szCs w:val="16"/>
    </w:rPr>
  </w:style>
  <w:style w:type="paragraph" w:styleId="Kommentartext">
    <w:name w:val="annotation text"/>
    <w:basedOn w:val="Standard"/>
    <w:link w:val="KommentartextZchn"/>
    <w:uiPriority w:val="99"/>
    <w:semiHidden/>
    <w:unhideWhenUsed/>
    <w:rsid w:val="00A110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1018"/>
    <w:rPr>
      <w:sz w:val="20"/>
      <w:szCs w:val="20"/>
    </w:rPr>
  </w:style>
  <w:style w:type="paragraph" w:styleId="Kommentarthema">
    <w:name w:val="annotation subject"/>
    <w:basedOn w:val="Kommentartext"/>
    <w:next w:val="Kommentartext"/>
    <w:link w:val="KommentarthemaZchn"/>
    <w:uiPriority w:val="99"/>
    <w:semiHidden/>
    <w:unhideWhenUsed/>
    <w:rsid w:val="00A11018"/>
    <w:rPr>
      <w:b/>
      <w:bCs/>
    </w:rPr>
  </w:style>
  <w:style w:type="character" w:customStyle="1" w:styleId="KommentarthemaZchn">
    <w:name w:val="Kommentarthema Zchn"/>
    <w:basedOn w:val="KommentartextZchn"/>
    <w:link w:val="Kommentarthema"/>
    <w:uiPriority w:val="99"/>
    <w:semiHidden/>
    <w:rsid w:val="00A11018"/>
    <w:rPr>
      <w:b/>
      <w:bCs/>
      <w:sz w:val="20"/>
      <w:szCs w:val="20"/>
    </w:rPr>
  </w:style>
  <w:style w:type="paragraph" w:styleId="StandardWeb">
    <w:name w:val="Normal (Web)"/>
    <w:basedOn w:val="Standard"/>
    <w:uiPriority w:val="99"/>
    <w:semiHidden/>
    <w:unhideWhenUsed/>
    <w:rsid w:val="009924BB"/>
    <w:pPr>
      <w:spacing w:after="0" w:line="240" w:lineRule="auto"/>
    </w:pPr>
    <w:rPr>
      <w:rFonts w:ascii="Calibri" w:hAnsi="Calibri" w:cs="Calibri"/>
      <w:lang w:eastAsia="de-CH"/>
    </w:rPr>
  </w:style>
  <w:style w:type="character" w:styleId="Endnotenzeichen">
    <w:name w:val="endnote reference"/>
    <w:basedOn w:val="Absatz-Standardschriftart"/>
    <w:uiPriority w:val="99"/>
    <w:semiHidden/>
    <w:unhideWhenUsed/>
    <w:rsid w:val="00AE43A7"/>
    <w:rPr>
      <w:vertAlign w:val="superscript"/>
    </w:rPr>
  </w:style>
  <w:style w:type="character" w:customStyle="1" w:styleId="berschrift3Zchn">
    <w:name w:val="Überschrift 3 Zchn"/>
    <w:basedOn w:val="Absatz-Standardschriftart"/>
    <w:link w:val="berschrift3"/>
    <w:uiPriority w:val="9"/>
    <w:rsid w:val="0097523B"/>
    <w:rPr>
      <w:rFonts w:ascii="Verdana" w:hAnsi="Verdana"/>
      <w:b/>
      <w:bCs/>
      <w:color w:val="323130"/>
      <w:lang w:val="en-US"/>
    </w:rPr>
  </w:style>
  <w:style w:type="paragraph" w:styleId="KeinLeerraum">
    <w:name w:val="No Spacing"/>
    <w:uiPriority w:val="1"/>
    <w:qFormat/>
    <w:rsid w:val="000C2A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1237">
      <w:bodyDiv w:val="1"/>
      <w:marLeft w:val="0"/>
      <w:marRight w:val="0"/>
      <w:marTop w:val="0"/>
      <w:marBottom w:val="0"/>
      <w:divBdr>
        <w:top w:val="none" w:sz="0" w:space="0" w:color="auto"/>
        <w:left w:val="none" w:sz="0" w:space="0" w:color="auto"/>
        <w:bottom w:val="none" w:sz="0" w:space="0" w:color="auto"/>
        <w:right w:val="none" w:sz="0" w:space="0" w:color="auto"/>
      </w:divBdr>
    </w:div>
    <w:div w:id="1021274487">
      <w:bodyDiv w:val="1"/>
      <w:marLeft w:val="0"/>
      <w:marRight w:val="0"/>
      <w:marTop w:val="0"/>
      <w:marBottom w:val="0"/>
      <w:divBdr>
        <w:top w:val="none" w:sz="0" w:space="0" w:color="auto"/>
        <w:left w:val="none" w:sz="0" w:space="0" w:color="auto"/>
        <w:bottom w:val="none" w:sz="0" w:space="0" w:color="auto"/>
        <w:right w:val="none" w:sz="0" w:space="0" w:color="auto"/>
      </w:divBdr>
    </w:div>
    <w:div w:id="1085608880">
      <w:bodyDiv w:val="1"/>
      <w:marLeft w:val="0"/>
      <w:marRight w:val="0"/>
      <w:marTop w:val="0"/>
      <w:marBottom w:val="0"/>
      <w:divBdr>
        <w:top w:val="none" w:sz="0" w:space="0" w:color="auto"/>
        <w:left w:val="none" w:sz="0" w:space="0" w:color="auto"/>
        <w:bottom w:val="none" w:sz="0" w:space="0" w:color="auto"/>
        <w:right w:val="none" w:sz="0" w:space="0" w:color="auto"/>
      </w:divBdr>
    </w:div>
    <w:div w:id="1936739737">
      <w:bodyDiv w:val="1"/>
      <w:marLeft w:val="0"/>
      <w:marRight w:val="0"/>
      <w:marTop w:val="0"/>
      <w:marBottom w:val="0"/>
      <w:divBdr>
        <w:top w:val="none" w:sz="0" w:space="0" w:color="auto"/>
        <w:left w:val="none" w:sz="0" w:space="0" w:color="auto"/>
        <w:bottom w:val="none" w:sz="0" w:space="0" w:color="auto"/>
        <w:right w:val="none" w:sz="0" w:space="0" w:color="auto"/>
      </w:divBdr>
    </w:div>
    <w:div w:id="200450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disabilityalliance.org/content/covid-19-and-disability-movement"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andicap-international.ch/sn_uploads/document/Study2020_EN_Disability-in-HA-COVID.pdf" TargetMode="External"/><Relationship Id="rId4" Type="http://schemas.openxmlformats.org/officeDocument/2006/relationships/settings" Target="settings.xml"/><Relationship Id="rId9" Type="http://schemas.openxmlformats.org/officeDocument/2006/relationships/hyperlink" Target="http://www.cbmswiss.ch/corona-crisis-demand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si.fraunhofer.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DAAAE-3B0B-47BD-8341-3FBDBC99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7731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Gasser</dc:creator>
  <cp:keywords/>
  <dc:description/>
  <cp:lastModifiedBy>Chantal Baumgarten</cp:lastModifiedBy>
  <cp:revision>5</cp:revision>
  <dcterms:created xsi:type="dcterms:W3CDTF">2020-11-17T10:22:00Z</dcterms:created>
  <dcterms:modified xsi:type="dcterms:W3CDTF">2020-11-19T08:05:00Z</dcterms:modified>
</cp:coreProperties>
</file>